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1E2" w:rsidRPr="005E610C" w:rsidRDefault="00F811E2" w:rsidP="00F811E2">
      <w:pPr>
        <w:pStyle w:val="Title"/>
        <w:rPr>
          <w:b w:val="0"/>
          <w:bCs w:val="0"/>
          <w:sz w:val="28"/>
          <w:szCs w:val="28"/>
        </w:rPr>
      </w:pPr>
      <w:r w:rsidRPr="005E610C">
        <w:rPr>
          <w:b w:val="0"/>
          <w:bCs w:val="0"/>
          <w:sz w:val="28"/>
          <w:szCs w:val="28"/>
        </w:rPr>
        <w:t>Newport Beach City Arts Commission</w:t>
      </w:r>
      <w:r w:rsidR="00E606C3" w:rsidRPr="005E610C">
        <w:rPr>
          <w:b w:val="0"/>
          <w:bCs w:val="0"/>
          <w:sz w:val="28"/>
          <w:szCs w:val="28"/>
        </w:rPr>
        <w:t xml:space="preserve"> </w:t>
      </w:r>
      <w:r w:rsidRPr="005E610C">
        <w:rPr>
          <w:b w:val="0"/>
          <w:bCs w:val="0"/>
          <w:sz w:val="28"/>
          <w:szCs w:val="28"/>
        </w:rPr>
        <w:t>Meeting Minutes</w:t>
      </w:r>
      <w:r w:rsidR="00E606C3" w:rsidRPr="005E610C">
        <w:rPr>
          <w:b w:val="0"/>
          <w:bCs w:val="0"/>
          <w:sz w:val="28"/>
          <w:szCs w:val="28"/>
        </w:rPr>
        <w:t xml:space="preserve"> </w:t>
      </w:r>
    </w:p>
    <w:p w:rsidR="00F811E2" w:rsidRPr="005E610C" w:rsidRDefault="00F811E2" w:rsidP="00F811E2">
      <w:pPr>
        <w:jc w:val="center"/>
        <w:rPr>
          <w:rFonts w:ascii="Arial" w:hAnsi="Arial" w:cs="Arial"/>
          <w:b/>
          <w:bCs/>
        </w:rPr>
      </w:pPr>
      <w:r w:rsidRPr="005E610C">
        <w:rPr>
          <w:rFonts w:ascii="Arial" w:hAnsi="Arial" w:cs="Arial"/>
          <w:b/>
          <w:bCs/>
        </w:rPr>
        <w:t xml:space="preserve">Thursday, </w:t>
      </w:r>
      <w:r w:rsidR="00B04C64">
        <w:rPr>
          <w:rFonts w:ascii="Arial" w:hAnsi="Arial" w:cs="Arial"/>
          <w:b/>
          <w:bCs/>
        </w:rPr>
        <w:t>November 13</w:t>
      </w:r>
      <w:r w:rsidR="003033B4">
        <w:rPr>
          <w:rFonts w:ascii="Arial" w:hAnsi="Arial" w:cs="Arial"/>
          <w:b/>
          <w:bCs/>
        </w:rPr>
        <w:t xml:space="preserve">, </w:t>
      </w:r>
      <w:r w:rsidR="00B27C33" w:rsidRPr="005E610C">
        <w:rPr>
          <w:rFonts w:ascii="Arial" w:hAnsi="Arial" w:cs="Arial"/>
          <w:b/>
          <w:bCs/>
        </w:rPr>
        <w:t>2014</w:t>
      </w:r>
      <w:r w:rsidRPr="005E610C">
        <w:rPr>
          <w:rFonts w:ascii="Arial" w:hAnsi="Arial" w:cs="Arial"/>
          <w:b/>
          <w:bCs/>
        </w:rPr>
        <w:t xml:space="preserve"> – 5:00p</w:t>
      </w:r>
      <w:r w:rsidR="00CF423A">
        <w:rPr>
          <w:rFonts w:ascii="Arial" w:hAnsi="Arial" w:cs="Arial"/>
          <w:b/>
          <w:bCs/>
        </w:rPr>
        <w:t>.</w:t>
      </w:r>
      <w:r w:rsidRPr="005E610C">
        <w:rPr>
          <w:rFonts w:ascii="Arial" w:hAnsi="Arial" w:cs="Arial"/>
          <w:b/>
          <w:bCs/>
        </w:rPr>
        <w:t>m</w:t>
      </w:r>
      <w:r w:rsidR="00CF423A">
        <w:rPr>
          <w:rFonts w:ascii="Arial" w:hAnsi="Arial" w:cs="Arial"/>
          <w:b/>
          <w:bCs/>
        </w:rPr>
        <w:t>.</w:t>
      </w:r>
      <w:r w:rsidRPr="005E610C">
        <w:rPr>
          <w:rFonts w:ascii="Arial" w:hAnsi="Arial" w:cs="Arial"/>
          <w:b/>
          <w:bCs/>
        </w:rPr>
        <w:t xml:space="preserve">   </w:t>
      </w:r>
    </w:p>
    <w:p w:rsidR="00F811E2" w:rsidRPr="005E610C" w:rsidRDefault="00B04C64" w:rsidP="00F811E2">
      <w:pPr>
        <w:jc w:val="center"/>
        <w:rPr>
          <w:rFonts w:ascii="Arial" w:hAnsi="Arial" w:cs="Arial"/>
          <w:b/>
          <w:bCs/>
        </w:rPr>
      </w:pPr>
      <w:r>
        <w:rPr>
          <w:rFonts w:ascii="Arial" w:hAnsi="Arial" w:cs="Arial"/>
          <w:b/>
          <w:bCs/>
        </w:rPr>
        <w:t>City Council Chambers</w:t>
      </w:r>
    </w:p>
    <w:p w:rsidR="00863EAB" w:rsidRDefault="00863EAB" w:rsidP="00F811E2">
      <w:pPr>
        <w:pStyle w:val="BodyText2"/>
        <w:spacing w:after="0" w:line="240" w:lineRule="auto"/>
        <w:ind w:left="360" w:hanging="360"/>
        <w:jc w:val="both"/>
        <w:rPr>
          <w:rFonts w:ascii="Arial" w:hAnsi="Arial" w:cs="Arial"/>
          <w:b/>
          <w:bCs/>
          <w:sz w:val="22"/>
          <w:szCs w:val="22"/>
          <w:u w:val="single"/>
        </w:rPr>
      </w:pPr>
    </w:p>
    <w:p w:rsidR="00F811E2" w:rsidRPr="00E239EA" w:rsidRDefault="00CD700A" w:rsidP="00F811E2">
      <w:pPr>
        <w:pStyle w:val="BodyText2"/>
        <w:numPr>
          <w:ilvl w:val="0"/>
          <w:numId w:val="1"/>
        </w:numPr>
        <w:spacing w:after="0" w:line="240" w:lineRule="auto"/>
        <w:jc w:val="both"/>
        <w:rPr>
          <w:rFonts w:ascii="Arial" w:hAnsi="Arial" w:cs="Arial"/>
          <w:b/>
          <w:bCs/>
          <w:caps/>
          <w:sz w:val="22"/>
          <w:szCs w:val="22"/>
        </w:rPr>
      </w:pPr>
      <w:r w:rsidRPr="00E239EA">
        <w:rPr>
          <w:rFonts w:ascii="Arial" w:hAnsi="Arial" w:cs="Arial"/>
          <w:b/>
          <w:bCs/>
          <w:caps/>
          <w:sz w:val="22"/>
          <w:szCs w:val="22"/>
          <w:u w:val="single"/>
        </w:rPr>
        <w:t>Call Meeting t</w:t>
      </w:r>
      <w:r w:rsidR="002167FD" w:rsidRPr="00E239EA">
        <w:rPr>
          <w:rFonts w:ascii="Arial" w:hAnsi="Arial" w:cs="Arial"/>
          <w:b/>
          <w:bCs/>
          <w:caps/>
          <w:sz w:val="22"/>
          <w:szCs w:val="22"/>
          <w:u w:val="single"/>
        </w:rPr>
        <w:t>o Order</w:t>
      </w:r>
    </w:p>
    <w:p w:rsidR="00F811E2" w:rsidRPr="005E610C" w:rsidRDefault="00F811E2" w:rsidP="00F811E2">
      <w:pPr>
        <w:pStyle w:val="BodyText"/>
        <w:ind w:left="360"/>
        <w:jc w:val="both"/>
        <w:rPr>
          <w:szCs w:val="22"/>
        </w:rPr>
      </w:pPr>
      <w:r w:rsidRPr="005E610C">
        <w:rPr>
          <w:szCs w:val="22"/>
        </w:rPr>
        <w:t>Chair Goldb</w:t>
      </w:r>
      <w:r w:rsidR="0058751C">
        <w:rPr>
          <w:szCs w:val="22"/>
        </w:rPr>
        <w:t xml:space="preserve">erg called the meeting to order at 5:00 p.m. </w:t>
      </w:r>
    </w:p>
    <w:p w:rsidR="00F811E2" w:rsidRPr="005E610C" w:rsidRDefault="00F811E2" w:rsidP="00F811E2">
      <w:pPr>
        <w:pStyle w:val="BodyText"/>
        <w:ind w:left="360"/>
        <w:jc w:val="both"/>
        <w:rPr>
          <w:szCs w:val="22"/>
        </w:rPr>
      </w:pPr>
    </w:p>
    <w:p w:rsidR="00F811E2" w:rsidRPr="00E239EA" w:rsidRDefault="002167FD" w:rsidP="00F811E2">
      <w:pPr>
        <w:pStyle w:val="BodyText"/>
        <w:numPr>
          <w:ilvl w:val="0"/>
          <w:numId w:val="1"/>
        </w:numPr>
        <w:jc w:val="both"/>
        <w:rPr>
          <w:caps/>
          <w:szCs w:val="22"/>
        </w:rPr>
      </w:pPr>
      <w:r w:rsidRPr="00E239EA">
        <w:rPr>
          <w:b/>
          <w:bCs/>
          <w:caps/>
          <w:u w:val="single"/>
        </w:rPr>
        <w:t>Roll Call</w:t>
      </w:r>
    </w:p>
    <w:p w:rsidR="0062376E" w:rsidRDefault="00F811E2" w:rsidP="006F201B">
      <w:pPr>
        <w:pStyle w:val="BodyText"/>
        <w:ind w:left="360"/>
        <w:jc w:val="both"/>
        <w:rPr>
          <w:szCs w:val="22"/>
        </w:rPr>
      </w:pPr>
      <w:r w:rsidRPr="005E610C">
        <w:rPr>
          <w:szCs w:val="22"/>
        </w:rPr>
        <w:t xml:space="preserve">Commissioners Present: </w:t>
      </w:r>
      <w:r w:rsidRPr="005E610C">
        <w:rPr>
          <w:szCs w:val="22"/>
        </w:rPr>
        <w:tab/>
      </w:r>
      <w:r w:rsidR="0062376E" w:rsidRPr="005E610C">
        <w:rPr>
          <w:szCs w:val="22"/>
        </w:rPr>
        <w:t>Rita Goldberg, Chair</w:t>
      </w:r>
    </w:p>
    <w:p w:rsidR="00B03533" w:rsidRPr="005E610C" w:rsidRDefault="00B03533" w:rsidP="006F201B">
      <w:pPr>
        <w:pStyle w:val="BodyText"/>
        <w:ind w:left="360"/>
        <w:jc w:val="both"/>
        <w:rPr>
          <w:szCs w:val="22"/>
        </w:rPr>
      </w:pPr>
      <w:r>
        <w:rPr>
          <w:szCs w:val="22"/>
        </w:rPr>
        <w:tab/>
      </w:r>
      <w:r>
        <w:rPr>
          <w:szCs w:val="22"/>
        </w:rPr>
        <w:tab/>
      </w:r>
      <w:r>
        <w:rPr>
          <w:szCs w:val="22"/>
        </w:rPr>
        <w:tab/>
      </w:r>
      <w:r>
        <w:rPr>
          <w:szCs w:val="22"/>
        </w:rPr>
        <w:tab/>
        <w:t>Arlene Greer, Vice Chair</w:t>
      </w:r>
    </w:p>
    <w:p w:rsidR="0062376E" w:rsidRPr="005E610C" w:rsidRDefault="0062376E" w:rsidP="0062376E">
      <w:pPr>
        <w:pStyle w:val="BodyText"/>
        <w:ind w:left="2520" w:firstLine="360"/>
        <w:jc w:val="both"/>
        <w:rPr>
          <w:szCs w:val="22"/>
        </w:rPr>
      </w:pPr>
      <w:r w:rsidRPr="005E610C">
        <w:rPr>
          <w:szCs w:val="22"/>
        </w:rPr>
        <w:t>Caroline Logan, Secretary</w:t>
      </w:r>
    </w:p>
    <w:p w:rsidR="000B223F" w:rsidRDefault="000B223F" w:rsidP="0062376E">
      <w:pPr>
        <w:ind w:left="2160" w:firstLine="720"/>
        <w:jc w:val="both"/>
        <w:rPr>
          <w:rFonts w:ascii="Arial" w:hAnsi="Arial" w:cs="Arial"/>
          <w:sz w:val="22"/>
          <w:szCs w:val="22"/>
        </w:rPr>
      </w:pPr>
      <w:r>
        <w:rPr>
          <w:rFonts w:ascii="Arial" w:hAnsi="Arial" w:cs="Arial"/>
          <w:sz w:val="22"/>
          <w:szCs w:val="22"/>
        </w:rPr>
        <w:t>Judy Chang</w:t>
      </w:r>
      <w:r w:rsidR="004E4E25">
        <w:rPr>
          <w:rFonts w:ascii="Arial" w:hAnsi="Arial" w:cs="Arial"/>
          <w:sz w:val="22"/>
          <w:szCs w:val="22"/>
        </w:rPr>
        <w:t xml:space="preserve"> </w:t>
      </w:r>
    </w:p>
    <w:p w:rsidR="00F00365" w:rsidRDefault="00F00365" w:rsidP="0062376E">
      <w:pPr>
        <w:ind w:left="2160" w:firstLine="720"/>
        <w:jc w:val="both"/>
        <w:rPr>
          <w:rFonts w:ascii="Arial" w:hAnsi="Arial" w:cs="Arial"/>
          <w:sz w:val="22"/>
          <w:szCs w:val="22"/>
        </w:rPr>
      </w:pPr>
      <w:r>
        <w:rPr>
          <w:rFonts w:ascii="Arial" w:hAnsi="Arial" w:cs="Arial"/>
          <w:sz w:val="22"/>
          <w:szCs w:val="22"/>
        </w:rPr>
        <w:t>Lynn Selich</w:t>
      </w:r>
    </w:p>
    <w:p w:rsidR="00F00365" w:rsidRDefault="0062376E" w:rsidP="0062376E">
      <w:pPr>
        <w:ind w:left="2160" w:firstLine="720"/>
        <w:jc w:val="both"/>
        <w:rPr>
          <w:rFonts w:ascii="Arial" w:hAnsi="Arial" w:cs="Arial"/>
          <w:sz w:val="22"/>
          <w:szCs w:val="22"/>
        </w:rPr>
      </w:pPr>
      <w:r w:rsidRPr="005E610C">
        <w:rPr>
          <w:rFonts w:ascii="Arial" w:hAnsi="Arial" w:cs="Arial"/>
          <w:sz w:val="22"/>
          <w:szCs w:val="22"/>
        </w:rPr>
        <w:t>Robert Smith</w:t>
      </w:r>
      <w:r w:rsidR="004E4E25">
        <w:rPr>
          <w:rFonts w:ascii="Arial" w:hAnsi="Arial" w:cs="Arial"/>
          <w:sz w:val="22"/>
          <w:szCs w:val="22"/>
        </w:rPr>
        <w:t xml:space="preserve"> </w:t>
      </w:r>
    </w:p>
    <w:p w:rsidR="00B03533" w:rsidRDefault="00B03533" w:rsidP="0062376E">
      <w:pPr>
        <w:ind w:left="2160" w:firstLine="720"/>
        <w:jc w:val="both"/>
        <w:rPr>
          <w:rFonts w:ascii="Arial" w:hAnsi="Arial" w:cs="Arial"/>
          <w:sz w:val="22"/>
          <w:szCs w:val="22"/>
        </w:rPr>
      </w:pPr>
      <w:r>
        <w:rPr>
          <w:rFonts w:ascii="Arial" w:hAnsi="Arial" w:cs="Arial"/>
          <w:sz w:val="22"/>
          <w:szCs w:val="22"/>
        </w:rPr>
        <w:t>Charles Ware</w:t>
      </w:r>
    </w:p>
    <w:p w:rsidR="0062376E" w:rsidRPr="005E610C" w:rsidRDefault="0062376E" w:rsidP="0062376E">
      <w:pPr>
        <w:ind w:left="2160" w:firstLine="720"/>
        <w:jc w:val="both"/>
        <w:rPr>
          <w:rFonts w:ascii="Arial" w:hAnsi="Arial" w:cs="Arial"/>
          <w:sz w:val="22"/>
          <w:szCs w:val="22"/>
        </w:rPr>
      </w:pPr>
      <w:r w:rsidRPr="005E610C">
        <w:rPr>
          <w:szCs w:val="22"/>
        </w:rPr>
        <w:tab/>
      </w:r>
      <w:r w:rsidRPr="005E610C">
        <w:rPr>
          <w:szCs w:val="22"/>
        </w:rPr>
        <w:tab/>
      </w:r>
      <w:r w:rsidRPr="005E610C">
        <w:rPr>
          <w:szCs w:val="22"/>
        </w:rPr>
        <w:tab/>
      </w:r>
      <w:r w:rsidRPr="005E610C">
        <w:rPr>
          <w:szCs w:val="22"/>
        </w:rPr>
        <w:tab/>
      </w:r>
    </w:p>
    <w:p w:rsidR="0062376E" w:rsidRPr="005E610C" w:rsidRDefault="0062376E" w:rsidP="0062376E">
      <w:pPr>
        <w:ind w:left="2880" w:hanging="2535"/>
        <w:jc w:val="both"/>
        <w:rPr>
          <w:rFonts w:ascii="Arial" w:hAnsi="Arial" w:cs="Arial"/>
          <w:sz w:val="22"/>
          <w:szCs w:val="22"/>
        </w:rPr>
      </w:pPr>
      <w:r w:rsidRPr="005E610C">
        <w:rPr>
          <w:rFonts w:ascii="Arial" w:hAnsi="Arial" w:cs="Arial"/>
          <w:sz w:val="22"/>
          <w:szCs w:val="22"/>
        </w:rPr>
        <w:t xml:space="preserve">Staff Present: </w:t>
      </w:r>
      <w:r w:rsidRPr="005E610C">
        <w:rPr>
          <w:rFonts w:ascii="Arial" w:hAnsi="Arial" w:cs="Arial"/>
          <w:sz w:val="22"/>
          <w:szCs w:val="22"/>
        </w:rPr>
        <w:tab/>
        <w:t>Tim Hetherton, Library Services Director</w:t>
      </w:r>
    </w:p>
    <w:p w:rsidR="006A16A6" w:rsidRPr="005E610C" w:rsidRDefault="006A16A6" w:rsidP="0062376E">
      <w:pPr>
        <w:ind w:left="2880" w:hanging="2535"/>
        <w:jc w:val="both"/>
        <w:rPr>
          <w:rFonts w:ascii="Arial" w:hAnsi="Arial" w:cs="Arial"/>
          <w:sz w:val="22"/>
          <w:szCs w:val="22"/>
        </w:rPr>
      </w:pPr>
      <w:r w:rsidRPr="005E610C">
        <w:rPr>
          <w:rFonts w:ascii="Arial" w:hAnsi="Arial" w:cs="Arial"/>
          <w:sz w:val="22"/>
          <w:szCs w:val="22"/>
        </w:rPr>
        <w:tab/>
        <w:t>Dave Curtis, Library Services Manager</w:t>
      </w:r>
    </w:p>
    <w:p w:rsidR="0062376E" w:rsidRDefault="0062376E" w:rsidP="0062376E">
      <w:pPr>
        <w:ind w:left="2880" w:hanging="2535"/>
        <w:jc w:val="both"/>
        <w:rPr>
          <w:rFonts w:ascii="Arial" w:hAnsi="Arial" w:cs="Arial"/>
          <w:sz w:val="22"/>
          <w:szCs w:val="22"/>
        </w:rPr>
      </w:pPr>
      <w:r w:rsidRPr="005E610C">
        <w:rPr>
          <w:rFonts w:ascii="Arial" w:hAnsi="Arial" w:cs="Arial"/>
          <w:sz w:val="22"/>
          <w:szCs w:val="22"/>
        </w:rPr>
        <w:tab/>
        <w:t>Elaine McMillion, Administrative Support Specialist</w:t>
      </w:r>
    </w:p>
    <w:p w:rsidR="002B33DD" w:rsidRPr="005E610C" w:rsidRDefault="00B03533" w:rsidP="00DF4FC5">
      <w:pPr>
        <w:ind w:left="2880" w:hanging="2535"/>
        <w:jc w:val="both"/>
        <w:rPr>
          <w:rFonts w:ascii="Arial" w:hAnsi="Arial" w:cs="Arial"/>
          <w:sz w:val="22"/>
          <w:szCs w:val="22"/>
        </w:rPr>
      </w:pPr>
      <w:r>
        <w:rPr>
          <w:rFonts w:ascii="Arial" w:hAnsi="Arial" w:cs="Arial"/>
          <w:sz w:val="22"/>
          <w:szCs w:val="22"/>
        </w:rPr>
        <w:tab/>
      </w:r>
    </w:p>
    <w:p w:rsidR="006A10FC" w:rsidRPr="00E239EA" w:rsidRDefault="002167FD" w:rsidP="00F811E2">
      <w:pPr>
        <w:pStyle w:val="BodyText"/>
        <w:numPr>
          <w:ilvl w:val="0"/>
          <w:numId w:val="1"/>
        </w:numPr>
        <w:jc w:val="both"/>
        <w:rPr>
          <w:caps/>
          <w:szCs w:val="22"/>
        </w:rPr>
      </w:pPr>
      <w:r w:rsidRPr="00E239EA">
        <w:rPr>
          <w:b/>
          <w:caps/>
          <w:szCs w:val="22"/>
          <w:u w:val="single"/>
        </w:rPr>
        <w:t>Public Comments</w:t>
      </w:r>
      <w:r w:rsidRPr="00E239EA">
        <w:rPr>
          <w:b/>
          <w:caps/>
          <w:szCs w:val="22"/>
        </w:rPr>
        <w:t xml:space="preserve"> </w:t>
      </w:r>
    </w:p>
    <w:p w:rsidR="003A0E76" w:rsidRDefault="003A0E76" w:rsidP="00B03EBA">
      <w:pPr>
        <w:pStyle w:val="BodyText"/>
        <w:ind w:left="360"/>
        <w:jc w:val="both"/>
        <w:rPr>
          <w:szCs w:val="22"/>
        </w:rPr>
      </w:pPr>
    </w:p>
    <w:p w:rsidR="00A009F6" w:rsidRDefault="00A009F6" w:rsidP="00B03EBA">
      <w:pPr>
        <w:pStyle w:val="BodyText"/>
        <w:ind w:left="360"/>
        <w:jc w:val="both"/>
        <w:rPr>
          <w:szCs w:val="22"/>
        </w:rPr>
      </w:pPr>
      <w:r>
        <w:rPr>
          <w:szCs w:val="22"/>
        </w:rPr>
        <w:t xml:space="preserve">Chair Goldberg announced that this would be the only opportunity for the public to speak on agenda items and the allotted time </w:t>
      </w:r>
      <w:r w:rsidR="002A630E">
        <w:rPr>
          <w:szCs w:val="22"/>
        </w:rPr>
        <w:t xml:space="preserve">allowed for each speaker </w:t>
      </w:r>
      <w:r>
        <w:rPr>
          <w:szCs w:val="22"/>
        </w:rPr>
        <w:t>would be three minutes.</w:t>
      </w:r>
    </w:p>
    <w:p w:rsidR="00A009F6" w:rsidRDefault="00A009F6" w:rsidP="00B03EBA">
      <w:pPr>
        <w:pStyle w:val="BodyText"/>
        <w:ind w:left="360"/>
        <w:jc w:val="both"/>
        <w:rPr>
          <w:szCs w:val="22"/>
        </w:rPr>
      </w:pPr>
    </w:p>
    <w:p w:rsidR="00701BB0" w:rsidRDefault="00A009F6" w:rsidP="00B03EBA">
      <w:pPr>
        <w:pStyle w:val="BodyText"/>
        <w:ind w:left="360"/>
        <w:jc w:val="both"/>
        <w:rPr>
          <w:szCs w:val="22"/>
        </w:rPr>
      </w:pPr>
      <w:r>
        <w:rPr>
          <w:szCs w:val="22"/>
        </w:rPr>
        <w:t xml:space="preserve">Jim Mosher felt that public comments should be allowed at the end of the meeting after the Arts Master Plan has been presented.  He noted that the list of grants </w:t>
      </w:r>
      <w:r w:rsidR="002A630E">
        <w:rPr>
          <w:szCs w:val="22"/>
        </w:rPr>
        <w:t>and t</w:t>
      </w:r>
      <w:r>
        <w:rPr>
          <w:szCs w:val="22"/>
        </w:rPr>
        <w:t>he</w:t>
      </w:r>
      <w:r w:rsidR="002A630E">
        <w:rPr>
          <w:szCs w:val="22"/>
        </w:rPr>
        <w:t xml:space="preserve"> grant </w:t>
      </w:r>
      <w:r>
        <w:rPr>
          <w:szCs w:val="22"/>
        </w:rPr>
        <w:t xml:space="preserve">allocations should </w:t>
      </w:r>
      <w:proofErr w:type="gramStart"/>
      <w:r>
        <w:rPr>
          <w:szCs w:val="22"/>
        </w:rPr>
        <w:t>have</w:t>
      </w:r>
      <w:proofErr w:type="gramEnd"/>
      <w:r>
        <w:rPr>
          <w:szCs w:val="22"/>
        </w:rPr>
        <w:t xml:space="preserve"> been noted </w:t>
      </w:r>
      <w:r w:rsidR="00C10B4A">
        <w:rPr>
          <w:szCs w:val="22"/>
        </w:rPr>
        <w:t>in the minutes</w:t>
      </w:r>
      <w:r w:rsidR="00956882">
        <w:rPr>
          <w:szCs w:val="22"/>
        </w:rPr>
        <w:t>, a</w:t>
      </w:r>
      <w:r w:rsidR="00C10B4A">
        <w:rPr>
          <w:szCs w:val="22"/>
        </w:rPr>
        <w:t xml:space="preserve">s </w:t>
      </w:r>
      <w:r w:rsidR="00956882">
        <w:rPr>
          <w:szCs w:val="22"/>
        </w:rPr>
        <w:t xml:space="preserve">totals in </w:t>
      </w:r>
      <w:r w:rsidR="00C10B4A">
        <w:rPr>
          <w:szCs w:val="22"/>
        </w:rPr>
        <w:t xml:space="preserve">the City Grant section on the Financial Report are unclear. </w:t>
      </w:r>
      <w:r>
        <w:rPr>
          <w:szCs w:val="22"/>
        </w:rPr>
        <w:t xml:space="preserve">  </w:t>
      </w:r>
    </w:p>
    <w:p w:rsidR="00A009F6" w:rsidRDefault="00A009F6" w:rsidP="00B03EBA">
      <w:pPr>
        <w:pStyle w:val="BodyText"/>
        <w:ind w:left="360"/>
        <w:jc w:val="both"/>
        <w:rPr>
          <w:szCs w:val="22"/>
        </w:rPr>
      </w:pPr>
    </w:p>
    <w:p w:rsidR="00A009F6" w:rsidRDefault="00A009F6" w:rsidP="00B03EBA">
      <w:pPr>
        <w:pStyle w:val="BodyText"/>
        <w:ind w:left="360"/>
        <w:jc w:val="both"/>
        <w:rPr>
          <w:szCs w:val="22"/>
        </w:rPr>
      </w:pPr>
      <w:r>
        <w:rPr>
          <w:szCs w:val="22"/>
        </w:rPr>
        <w:t xml:space="preserve">Marie </w:t>
      </w:r>
      <w:proofErr w:type="spellStart"/>
      <w:r>
        <w:rPr>
          <w:szCs w:val="22"/>
        </w:rPr>
        <w:t>Kasem</w:t>
      </w:r>
      <w:proofErr w:type="spellEnd"/>
      <w:r>
        <w:rPr>
          <w:szCs w:val="22"/>
        </w:rPr>
        <w:t xml:space="preserve"> complimented the work that had been done on the Master Plan</w:t>
      </w:r>
      <w:r w:rsidR="00402A41">
        <w:rPr>
          <w:szCs w:val="22"/>
        </w:rPr>
        <w:t>.</w:t>
      </w:r>
    </w:p>
    <w:p w:rsidR="00A009F6" w:rsidRDefault="00A009F6" w:rsidP="00B03EBA">
      <w:pPr>
        <w:pStyle w:val="BodyText"/>
        <w:ind w:left="360"/>
        <w:jc w:val="both"/>
        <w:rPr>
          <w:szCs w:val="22"/>
        </w:rPr>
      </w:pPr>
    </w:p>
    <w:p w:rsidR="00A009F6" w:rsidRDefault="00A009F6" w:rsidP="00B03EBA">
      <w:pPr>
        <w:pStyle w:val="BodyText"/>
        <w:ind w:left="360"/>
        <w:jc w:val="both"/>
        <w:rPr>
          <w:szCs w:val="22"/>
        </w:rPr>
      </w:pPr>
      <w:r>
        <w:rPr>
          <w:szCs w:val="22"/>
        </w:rPr>
        <w:t>Sarah Wilkinson noted that at least two weeks should have been provided for the public to review the Master Plan as presented at this meeting</w:t>
      </w:r>
      <w:r w:rsidR="00CE4527">
        <w:rPr>
          <w:szCs w:val="22"/>
        </w:rPr>
        <w:t>.</w:t>
      </w:r>
    </w:p>
    <w:p w:rsidR="00A009F6" w:rsidRDefault="00A009F6" w:rsidP="00B03EBA">
      <w:pPr>
        <w:pStyle w:val="BodyText"/>
        <w:ind w:left="360"/>
        <w:jc w:val="both"/>
        <w:rPr>
          <w:szCs w:val="22"/>
        </w:rPr>
      </w:pPr>
    </w:p>
    <w:p w:rsidR="00A009F6" w:rsidRDefault="00323D42" w:rsidP="00B03EBA">
      <w:pPr>
        <w:pStyle w:val="BodyText"/>
        <w:ind w:left="360"/>
        <w:jc w:val="both"/>
        <w:rPr>
          <w:szCs w:val="22"/>
        </w:rPr>
      </w:pPr>
      <w:r>
        <w:rPr>
          <w:szCs w:val="22"/>
        </w:rPr>
        <w:t xml:space="preserve">Arts Foundation Board Member </w:t>
      </w:r>
      <w:r w:rsidR="00A009F6">
        <w:rPr>
          <w:szCs w:val="22"/>
        </w:rPr>
        <w:t xml:space="preserve">Carmen Smith complimented Arts Orange County and the City Arts Commission </w:t>
      </w:r>
      <w:r w:rsidR="00956882">
        <w:rPr>
          <w:szCs w:val="22"/>
        </w:rPr>
        <w:t>for</w:t>
      </w:r>
      <w:r w:rsidR="00A009F6">
        <w:rPr>
          <w:szCs w:val="22"/>
        </w:rPr>
        <w:t xml:space="preserve"> the</w:t>
      </w:r>
      <w:r>
        <w:rPr>
          <w:szCs w:val="22"/>
        </w:rPr>
        <w:t xml:space="preserve">ir fine work on the </w:t>
      </w:r>
      <w:r w:rsidR="00A009F6">
        <w:rPr>
          <w:szCs w:val="22"/>
        </w:rPr>
        <w:t>Arts Master Plan.</w:t>
      </w:r>
    </w:p>
    <w:p w:rsidR="00A009F6" w:rsidRDefault="00A009F6" w:rsidP="00B03EBA">
      <w:pPr>
        <w:pStyle w:val="BodyText"/>
        <w:ind w:left="360"/>
        <w:jc w:val="both"/>
        <w:rPr>
          <w:szCs w:val="22"/>
        </w:rPr>
      </w:pPr>
    </w:p>
    <w:p w:rsidR="00A009F6" w:rsidRDefault="00A009F6" w:rsidP="00B03EBA">
      <w:pPr>
        <w:pStyle w:val="BodyText"/>
        <w:ind w:left="360"/>
        <w:jc w:val="both"/>
        <w:rPr>
          <w:szCs w:val="22"/>
        </w:rPr>
      </w:pPr>
      <w:r>
        <w:rPr>
          <w:szCs w:val="22"/>
        </w:rPr>
        <w:t xml:space="preserve">Public member </w:t>
      </w:r>
      <w:r w:rsidR="00323D42">
        <w:rPr>
          <w:szCs w:val="22"/>
        </w:rPr>
        <w:t>Stacy (last name inaudible) n</w:t>
      </w:r>
      <w:r w:rsidR="008A0C64">
        <w:rPr>
          <w:szCs w:val="22"/>
        </w:rPr>
        <w:t>oted that she was i</w:t>
      </w:r>
      <w:r>
        <w:rPr>
          <w:szCs w:val="22"/>
        </w:rPr>
        <w:t xml:space="preserve">mpressed </w:t>
      </w:r>
      <w:r w:rsidR="00402A41">
        <w:rPr>
          <w:szCs w:val="22"/>
        </w:rPr>
        <w:t xml:space="preserve">with the </w:t>
      </w:r>
      <w:r w:rsidR="00323D42">
        <w:rPr>
          <w:szCs w:val="22"/>
        </w:rPr>
        <w:t>Arts Master Plan,</w:t>
      </w:r>
      <w:r w:rsidR="00402A41">
        <w:rPr>
          <w:szCs w:val="22"/>
        </w:rPr>
        <w:t xml:space="preserve"> especially </w:t>
      </w:r>
      <w:r w:rsidR="00956882">
        <w:rPr>
          <w:szCs w:val="22"/>
        </w:rPr>
        <w:t>the recommendations for engaging children and young adults</w:t>
      </w:r>
      <w:r>
        <w:rPr>
          <w:szCs w:val="22"/>
        </w:rPr>
        <w:t>.</w:t>
      </w:r>
    </w:p>
    <w:p w:rsidR="00C10B4A" w:rsidRDefault="00C10B4A" w:rsidP="00B03EBA">
      <w:pPr>
        <w:pStyle w:val="BodyText"/>
        <w:ind w:left="360"/>
        <w:jc w:val="both"/>
        <w:rPr>
          <w:szCs w:val="22"/>
        </w:rPr>
      </w:pPr>
    </w:p>
    <w:p w:rsidR="00C10B4A" w:rsidRDefault="00C10B4A" w:rsidP="00B03EBA">
      <w:pPr>
        <w:pStyle w:val="BodyText"/>
        <w:ind w:left="360"/>
        <w:jc w:val="both"/>
        <w:rPr>
          <w:szCs w:val="22"/>
        </w:rPr>
      </w:pPr>
      <w:r>
        <w:rPr>
          <w:szCs w:val="22"/>
        </w:rPr>
        <w:t xml:space="preserve">Council Member Nancy Gardner thanked the City Arts Commission for their work and announced that this will be the last meeting she will be attending as a City Council Member.  </w:t>
      </w:r>
    </w:p>
    <w:p w:rsidR="00701BB0" w:rsidRPr="005E610C" w:rsidRDefault="00701BB0" w:rsidP="00B03EBA">
      <w:pPr>
        <w:pStyle w:val="BodyText"/>
        <w:ind w:left="360"/>
        <w:jc w:val="both"/>
        <w:rPr>
          <w:szCs w:val="22"/>
        </w:rPr>
      </w:pPr>
    </w:p>
    <w:p w:rsidR="000B223F" w:rsidRPr="000B223F" w:rsidRDefault="000B223F" w:rsidP="000B223F">
      <w:pPr>
        <w:pStyle w:val="BodyText"/>
        <w:numPr>
          <w:ilvl w:val="0"/>
          <w:numId w:val="1"/>
        </w:numPr>
        <w:jc w:val="both"/>
        <w:rPr>
          <w:b/>
          <w:szCs w:val="22"/>
          <w:u w:val="single"/>
        </w:rPr>
      </w:pPr>
      <w:r w:rsidRPr="000B223F">
        <w:rPr>
          <w:b/>
          <w:szCs w:val="22"/>
          <w:u w:val="single"/>
        </w:rPr>
        <w:t xml:space="preserve">APPROVAL OF MINUTES - DRAFT Minutes </w:t>
      </w:r>
      <w:r w:rsidR="003033B4">
        <w:rPr>
          <w:b/>
          <w:szCs w:val="22"/>
          <w:u w:val="single"/>
        </w:rPr>
        <w:t>–</w:t>
      </w:r>
      <w:r w:rsidRPr="000B223F">
        <w:rPr>
          <w:b/>
          <w:szCs w:val="22"/>
          <w:u w:val="single"/>
        </w:rPr>
        <w:t xml:space="preserve"> </w:t>
      </w:r>
      <w:r w:rsidR="008056FF">
        <w:rPr>
          <w:b/>
          <w:szCs w:val="22"/>
          <w:u w:val="single"/>
        </w:rPr>
        <w:t>October 9, 2014</w:t>
      </w:r>
    </w:p>
    <w:p w:rsidR="003B58B3" w:rsidRDefault="003B58B3" w:rsidP="003B58B3">
      <w:pPr>
        <w:ind w:left="360" w:right="158"/>
        <w:rPr>
          <w:rFonts w:ascii="Arial" w:hAnsi="Arial" w:cs="Arial"/>
          <w:sz w:val="22"/>
          <w:szCs w:val="22"/>
        </w:rPr>
      </w:pPr>
    </w:p>
    <w:p w:rsidR="003B58B3" w:rsidRDefault="003B58B3" w:rsidP="003B58B3">
      <w:pPr>
        <w:ind w:left="360" w:right="158"/>
        <w:jc w:val="both"/>
        <w:rPr>
          <w:rFonts w:ascii="Arial" w:hAnsi="Arial" w:cs="Arial"/>
          <w:sz w:val="22"/>
          <w:szCs w:val="22"/>
        </w:rPr>
      </w:pPr>
      <w:r w:rsidRPr="005E610C">
        <w:rPr>
          <w:rFonts w:ascii="Arial" w:hAnsi="Arial" w:cs="Arial"/>
          <w:b/>
          <w:bCs/>
          <w:sz w:val="22"/>
          <w:szCs w:val="22"/>
        </w:rPr>
        <w:t>Motion</w:t>
      </w:r>
      <w:r w:rsidRPr="005E610C">
        <w:rPr>
          <w:rFonts w:ascii="Arial" w:hAnsi="Arial" w:cs="Arial"/>
          <w:bCs/>
          <w:sz w:val="22"/>
          <w:szCs w:val="22"/>
        </w:rPr>
        <w:t xml:space="preserve"> made by </w:t>
      </w:r>
      <w:r w:rsidR="008056FF">
        <w:rPr>
          <w:rFonts w:ascii="Arial" w:hAnsi="Arial" w:cs="Arial"/>
          <w:bCs/>
          <w:sz w:val="22"/>
          <w:szCs w:val="22"/>
        </w:rPr>
        <w:t xml:space="preserve">Vice Chair Grant, </w:t>
      </w:r>
      <w:r>
        <w:rPr>
          <w:rFonts w:ascii="Arial" w:hAnsi="Arial" w:cs="Arial"/>
          <w:sz w:val="22"/>
          <w:szCs w:val="22"/>
        </w:rPr>
        <w:t xml:space="preserve">seconded by </w:t>
      </w:r>
      <w:r w:rsidR="008056FF">
        <w:rPr>
          <w:rFonts w:ascii="Arial" w:hAnsi="Arial" w:cs="Arial"/>
          <w:sz w:val="22"/>
          <w:szCs w:val="22"/>
        </w:rPr>
        <w:t>Commissioner Smith</w:t>
      </w:r>
      <w:r>
        <w:rPr>
          <w:rFonts w:ascii="Arial" w:hAnsi="Arial" w:cs="Arial"/>
          <w:sz w:val="22"/>
          <w:szCs w:val="22"/>
        </w:rPr>
        <w:t>,</w:t>
      </w:r>
      <w:r w:rsidRPr="005E610C">
        <w:rPr>
          <w:rFonts w:ascii="Arial" w:hAnsi="Arial" w:cs="Arial"/>
          <w:sz w:val="22"/>
          <w:szCs w:val="22"/>
        </w:rPr>
        <w:t xml:space="preserve"> and carried (</w:t>
      </w:r>
      <w:r w:rsidR="008056FF">
        <w:rPr>
          <w:rFonts w:ascii="Arial" w:hAnsi="Arial" w:cs="Arial"/>
          <w:sz w:val="22"/>
          <w:szCs w:val="22"/>
        </w:rPr>
        <w:t>6</w:t>
      </w:r>
      <w:r>
        <w:rPr>
          <w:rFonts w:ascii="Arial" w:hAnsi="Arial" w:cs="Arial"/>
          <w:sz w:val="22"/>
          <w:szCs w:val="22"/>
        </w:rPr>
        <w:t>-0</w:t>
      </w:r>
      <w:r w:rsidR="00A83E4B">
        <w:rPr>
          <w:rFonts w:ascii="Arial" w:hAnsi="Arial" w:cs="Arial"/>
          <w:sz w:val="22"/>
          <w:szCs w:val="22"/>
        </w:rPr>
        <w:t>-</w:t>
      </w:r>
      <w:r w:rsidR="008056FF">
        <w:rPr>
          <w:rFonts w:ascii="Arial" w:hAnsi="Arial" w:cs="Arial"/>
          <w:sz w:val="22"/>
          <w:szCs w:val="22"/>
        </w:rPr>
        <w:t>1</w:t>
      </w:r>
      <w:r w:rsidR="00A83E4B">
        <w:rPr>
          <w:rFonts w:ascii="Arial" w:hAnsi="Arial" w:cs="Arial"/>
          <w:sz w:val="22"/>
          <w:szCs w:val="22"/>
        </w:rPr>
        <w:t>-</w:t>
      </w:r>
      <w:r w:rsidR="008056FF">
        <w:rPr>
          <w:rFonts w:ascii="Arial" w:hAnsi="Arial" w:cs="Arial"/>
          <w:sz w:val="22"/>
          <w:szCs w:val="22"/>
        </w:rPr>
        <w:t>0</w:t>
      </w:r>
      <w:r w:rsidRPr="005E610C">
        <w:rPr>
          <w:rFonts w:ascii="Arial" w:hAnsi="Arial" w:cs="Arial"/>
          <w:sz w:val="22"/>
          <w:szCs w:val="22"/>
        </w:rPr>
        <w:t xml:space="preserve">) to approve the minutes of </w:t>
      </w:r>
      <w:r w:rsidR="00402A41">
        <w:rPr>
          <w:rFonts w:ascii="Arial" w:hAnsi="Arial" w:cs="Arial"/>
          <w:sz w:val="22"/>
          <w:szCs w:val="22"/>
        </w:rPr>
        <w:t>October 9</w:t>
      </w:r>
      <w:r w:rsidR="00DE2644">
        <w:rPr>
          <w:rFonts w:ascii="Arial" w:hAnsi="Arial" w:cs="Arial"/>
          <w:sz w:val="22"/>
          <w:szCs w:val="22"/>
        </w:rPr>
        <w:t xml:space="preserve">, 2014 </w:t>
      </w:r>
      <w:r>
        <w:rPr>
          <w:rFonts w:ascii="Arial" w:hAnsi="Arial" w:cs="Arial"/>
          <w:sz w:val="22"/>
          <w:szCs w:val="22"/>
        </w:rPr>
        <w:t xml:space="preserve">as </w:t>
      </w:r>
      <w:r w:rsidR="008056FF">
        <w:rPr>
          <w:rFonts w:ascii="Arial" w:hAnsi="Arial" w:cs="Arial"/>
          <w:sz w:val="22"/>
          <w:szCs w:val="22"/>
        </w:rPr>
        <w:t>amended</w:t>
      </w:r>
      <w:r w:rsidR="00DE2644">
        <w:rPr>
          <w:rFonts w:ascii="Arial" w:hAnsi="Arial" w:cs="Arial"/>
          <w:sz w:val="22"/>
          <w:szCs w:val="22"/>
        </w:rPr>
        <w:t xml:space="preserve">.  </w:t>
      </w:r>
      <w:r>
        <w:rPr>
          <w:rFonts w:ascii="Arial" w:hAnsi="Arial" w:cs="Arial"/>
          <w:sz w:val="22"/>
          <w:szCs w:val="22"/>
        </w:rPr>
        <w:t xml:space="preserve">  </w:t>
      </w:r>
    </w:p>
    <w:p w:rsidR="003B58B3" w:rsidRPr="005E610C" w:rsidRDefault="003B58B3" w:rsidP="003B58B3">
      <w:pPr>
        <w:ind w:left="360" w:right="158"/>
        <w:jc w:val="both"/>
        <w:rPr>
          <w:rFonts w:ascii="Arial" w:hAnsi="Arial" w:cs="Arial"/>
          <w:sz w:val="22"/>
          <w:szCs w:val="22"/>
        </w:rPr>
      </w:pPr>
    </w:p>
    <w:p w:rsidR="003B58B3" w:rsidRDefault="003B58B3" w:rsidP="003B58B3">
      <w:pPr>
        <w:ind w:left="360"/>
        <w:rPr>
          <w:rFonts w:ascii="Arial" w:hAnsi="Arial" w:cs="Arial"/>
          <w:sz w:val="22"/>
          <w:szCs w:val="22"/>
        </w:rPr>
      </w:pPr>
      <w:r w:rsidRPr="005E610C">
        <w:rPr>
          <w:rFonts w:ascii="Arial" w:hAnsi="Arial" w:cs="Arial"/>
          <w:sz w:val="22"/>
          <w:szCs w:val="22"/>
        </w:rPr>
        <w:t>AYES:</w:t>
      </w:r>
      <w:r w:rsidRPr="005E610C">
        <w:rPr>
          <w:rFonts w:ascii="Arial" w:hAnsi="Arial" w:cs="Arial"/>
          <w:sz w:val="22"/>
          <w:szCs w:val="22"/>
        </w:rPr>
        <w:tab/>
      </w:r>
      <w:r w:rsidRPr="005E610C">
        <w:rPr>
          <w:rFonts w:ascii="Arial" w:hAnsi="Arial" w:cs="Arial"/>
          <w:sz w:val="22"/>
          <w:szCs w:val="22"/>
        </w:rPr>
        <w:tab/>
        <w:t xml:space="preserve">Goldberg, </w:t>
      </w:r>
      <w:r>
        <w:rPr>
          <w:rFonts w:ascii="Arial" w:hAnsi="Arial" w:cs="Arial"/>
          <w:sz w:val="22"/>
          <w:szCs w:val="22"/>
        </w:rPr>
        <w:t xml:space="preserve">Greer, </w:t>
      </w:r>
      <w:r w:rsidRPr="005E610C">
        <w:rPr>
          <w:rFonts w:ascii="Arial" w:hAnsi="Arial" w:cs="Arial"/>
          <w:sz w:val="22"/>
          <w:szCs w:val="22"/>
        </w:rPr>
        <w:t xml:space="preserve">Logan, </w:t>
      </w:r>
      <w:r w:rsidR="008056FF">
        <w:rPr>
          <w:rFonts w:ascii="Arial" w:hAnsi="Arial" w:cs="Arial"/>
          <w:sz w:val="22"/>
          <w:szCs w:val="22"/>
        </w:rPr>
        <w:t xml:space="preserve">Chang, Smith, </w:t>
      </w:r>
      <w:r>
        <w:rPr>
          <w:rFonts w:ascii="Arial" w:hAnsi="Arial" w:cs="Arial"/>
          <w:sz w:val="22"/>
          <w:szCs w:val="22"/>
        </w:rPr>
        <w:t>Ware</w:t>
      </w:r>
    </w:p>
    <w:p w:rsidR="003B58B3" w:rsidRPr="005E610C" w:rsidRDefault="003B58B3" w:rsidP="003B58B3">
      <w:pPr>
        <w:ind w:left="360"/>
        <w:rPr>
          <w:rFonts w:ascii="Arial" w:hAnsi="Arial" w:cs="Arial"/>
          <w:sz w:val="22"/>
          <w:szCs w:val="22"/>
        </w:rPr>
      </w:pPr>
      <w:r w:rsidRPr="005E610C">
        <w:rPr>
          <w:rFonts w:ascii="Arial" w:hAnsi="Arial" w:cs="Arial"/>
          <w:sz w:val="22"/>
          <w:szCs w:val="22"/>
        </w:rPr>
        <w:t>NOES:</w:t>
      </w:r>
      <w:proofErr w:type="gramStart"/>
      <w:r w:rsidRPr="005E610C">
        <w:rPr>
          <w:rFonts w:ascii="Arial" w:hAnsi="Arial" w:cs="Arial"/>
          <w:sz w:val="22"/>
          <w:szCs w:val="22"/>
        </w:rPr>
        <w:tab/>
      </w:r>
      <w:r w:rsidRPr="005E610C">
        <w:rPr>
          <w:rFonts w:ascii="Arial" w:hAnsi="Arial" w:cs="Arial"/>
          <w:sz w:val="22"/>
          <w:szCs w:val="22"/>
        </w:rPr>
        <w:tab/>
        <w:t>None</w:t>
      </w:r>
      <w:proofErr w:type="gramEnd"/>
    </w:p>
    <w:p w:rsidR="003B58B3" w:rsidRPr="005E610C" w:rsidRDefault="003B58B3" w:rsidP="003B58B3">
      <w:pPr>
        <w:ind w:left="360"/>
        <w:rPr>
          <w:rFonts w:ascii="Arial" w:hAnsi="Arial" w:cs="Arial"/>
          <w:sz w:val="22"/>
          <w:szCs w:val="22"/>
        </w:rPr>
      </w:pPr>
      <w:r w:rsidRPr="005E610C">
        <w:rPr>
          <w:rFonts w:ascii="Arial" w:hAnsi="Arial" w:cs="Arial"/>
          <w:sz w:val="22"/>
          <w:szCs w:val="22"/>
        </w:rPr>
        <w:lastRenderedPageBreak/>
        <w:t>ABSTENTIONS:</w:t>
      </w:r>
      <w:r w:rsidRPr="005E610C">
        <w:rPr>
          <w:rFonts w:ascii="Arial" w:hAnsi="Arial" w:cs="Arial"/>
          <w:sz w:val="22"/>
          <w:szCs w:val="22"/>
        </w:rPr>
        <w:tab/>
      </w:r>
      <w:r w:rsidR="008056FF">
        <w:rPr>
          <w:rFonts w:ascii="Arial" w:hAnsi="Arial" w:cs="Arial"/>
          <w:sz w:val="22"/>
          <w:szCs w:val="22"/>
        </w:rPr>
        <w:t>Selich (was not present at that meeting)</w:t>
      </w:r>
    </w:p>
    <w:p w:rsidR="003B58B3" w:rsidRPr="005E610C" w:rsidRDefault="003B58B3" w:rsidP="003B58B3">
      <w:pPr>
        <w:ind w:left="360"/>
        <w:rPr>
          <w:rFonts w:ascii="Arial" w:hAnsi="Arial" w:cs="Arial"/>
          <w:sz w:val="22"/>
          <w:szCs w:val="22"/>
        </w:rPr>
      </w:pPr>
      <w:r w:rsidRPr="005E610C">
        <w:rPr>
          <w:rFonts w:ascii="Arial" w:hAnsi="Arial" w:cs="Arial"/>
          <w:sz w:val="22"/>
          <w:szCs w:val="22"/>
        </w:rPr>
        <w:t>ABSENT:</w:t>
      </w:r>
      <w:r w:rsidRPr="005E610C">
        <w:rPr>
          <w:rFonts w:ascii="Arial" w:hAnsi="Arial" w:cs="Arial"/>
          <w:sz w:val="22"/>
          <w:szCs w:val="22"/>
        </w:rPr>
        <w:tab/>
      </w:r>
      <w:r w:rsidRPr="005E610C">
        <w:rPr>
          <w:rFonts w:ascii="Arial" w:hAnsi="Arial" w:cs="Arial"/>
          <w:sz w:val="22"/>
          <w:szCs w:val="22"/>
        </w:rPr>
        <w:tab/>
      </w:r>
      <w:r w:rsidR="008056FF">
        <w:rPr>
          <w:rFonts w:ascii="Arial" w:hAnsi="Arial" w:cs="Arial"/>
          <w:sz w:val="22"/>
          <w:szCs w:val="22"/>
        </w:rPr>
        <w:t>None</w:t>
      </w:r>
    </w:p>
    <w:p w:rsidR="003B58B3" w:rsidRPr="003B58B3" w:rsidRDefault="003B58B3" w:rsidP="003B58B3">
      <w:pPr>
        <w:ind w:left="360" w:right="158"/>
        <w:rPr>
          <w:rFonts w:ascii="Arial" w:hAnsi="Arial" w:cs="Arial"/>
          <w:sz w:val="22"/>
          <w:szCs w:val="22"/>
        </w:rPr>
      </w:pPr>
    </w:p>
    <w:p w:rsidR="000B223F" w:rsidRPr="000B223F" w:rsidRDefault="000B223F" w:rsidP="000B223F">
      <w:pPr>
        <w:pStyle w:val="BodyText"/>
        <w:numPr>
          <w:ilvl w:val="0"/>
          <w:numId w:val="1"/>
        </w:numPr>
        <w:jc w:val="both"/>
        <w:rPr>
          <w:b/>
          <w:szCs w:val="22"/>
          <w:u w:val="single"/>
        </w:rPr>
      </w:pPr>
      <w:r w:rsidRPr="000B223F">
        <w:rPr>
          <w:b/>
          <w:szCs w:val="22"/>
          <w:u w:val="single"/>
        </w:rPr>
        <w:t>CURRENT BUSINESS</w:t>
      </w:r>
    </w:p>
    <w:p w:rsidR="000B223F" w:rsidRPr="000B223F" w:rsidRDefault="000B223F" w:rsidP="000B223F">
      <w:pPr>
        <w:ind w:right="158"/>
        <w:rPr>
          <w:rFonts w:ascii="Arial" w:hAnsi="Arial" w:cs="Arial"/>
          <w:b/>
          <w:sz w:val="22"/>
          <w:szCs w:val="22"/>
          <w:u w:val="single"/>
        </w:rPr>
      </w:pPr>
      <w:r>
        <w:rPr>
          <w:rFonts w:ascii="Arial" w:hAnsi="Arial" w:cs="Arial"/>
          <w:b/>
          <w:sz w:val="22"/>
          <w:szCs w:val="22"/>
          <w:u w:val="single"/>
        </w:rPr>
        <w:t xml:space="preserve"> </w:t>
      </w:r>
    </w:p>
    <w:p w:rsidR="003033B4" w:rsidRPr="00604159" w:rsidRDefault="003033B4" w:rsidP="00604159">
      <w:pPr>
        <w:pStyle w:val="ListParagraph"/>
        <w:numPr>
          <w:ilvl w:val="0"/>
          <w:numId w:val="44"/>
        </w:numPr>
        <w:ind w:right="158"/>
        <w:rPr>
          <w:rFonts w:ascii="Arial" w:hAnsi="Arial" w:cs="Arial"/>
          <w:b/>
          <w:sz w:val="22"/>
          <w:szCs w:val="22"/>
        </w:rPr>
      </w:pPr>
      <w:r w:rsidRPr="00604159">
        <w:rPr>
          <w:rFonts w:ascii="Arial" w:hAnsi="Arial" w:cs="Arial"/>
          <w:b/>
          <w:sz w:val="22"/>
          <w:szCs w:val="22"/>
        </w:rPr>
        <w:t>CONSENT CALENDAR</w:t>
      </w:r>
    </w:p>
    <w:p w:rsidR="003033B4" w:rsidRPr="003033B4" w:rsidRDefault="003033B4" w:rsidP="003033B4">
      <w:pPr>
        <w:ind w:right="158"/>
        <w:rPr>
          <w:rFonts w:ascii="Arial" w:hAnsi="Arial" w:cs="Arial"/>
          <w:b/>
          <w:sz w:val="22"/>
          <w:szCs w:val="22"/>
        </w:rPr>
      </w:pPr>
    </w:p>
    <w:p w:rsidR="003033B4" w:rsidRPr="00604159" w:rsidRDefault="003033B4" w:rsidP="003A1333">
      <w:pPr>
        <w:pStyle w:val="ListParagraph"/>
        <w:numPr>
          <w:ilvl w:val="1"/>
          <w:numId w:val="44"/>
        </w:numPr>
        <w:ind w:left="720" w:right="158"/>
        <w:rPr>
          <w:rFonts w:ascii="Arial" w:hAnsi="Arial" w:cs="Arial"/>
          <w:i/>
          <w:sz w:val="22"/>
          <w:szCs w:val="22"/>
        </w:rPr>
      </w:pPr>
      <w:r w:rsidRPr="00604159">
        <w:rPr>
          <w:rFonts w:ascii="Arial" w:hAnsi="Arial" w:cs="Arial"/>
          <w:sz w:val="22"/>
          <w:szCs w:val="22"/>
          <w:u w:val="single"/>
        </w:rPr>
        <w:t>Correspondence and Press</w:t>
      </w:r>
      <w:r w:rsidRPr="00604159">
        <w:rPr>
          <w:rFonts w:ascii="Arial" w:hAnsi="Arial" w:cs="Arial"/>
          <w:sz w:val="22"/>
          <w:szCs w:val="22"/>
        </w:rPr>
        <w:t xml:space="preserve"> - </w:t>
      </w:r>
      <w:r w:rsidRPr="00604159">
        <w:rPr>
          <w:rFonts w:ascii="Arial" w:hAnsi="Arial" w:cs="Arial"/>
          <w:i/>
          <w:sz w:val="22"/>
          <w:szCs w:val="22"/>
        </w:rPr>
        <w:t>Review of any Arts Commission correspondence and/or marketing materials that have been received.</w:t>
      </w:r>
    </w:p>
    <w:p w:rsidR="003033B4" w:rsidRPr="003033B4" w:rsidRDefault="003033B4" w:rsidP="003A1333">
      <w:pPr>
        <w:ind w:left="720" w:right="158"/>
        <w:rPr>
          <w:rFonts w:ascii="Arial" w:hAnsi="Arial" w:cs="Arial"/>
          <w:b/>
          <w:sz w:val="22"/>
          <w:szCs w:val="22"/>
        </w:rPr>
      </w:pPr>
    </w:p>
    <w:p w:rsidR="003033B4" w:rsidRPr="00604159" w:rsidRDefault="003033B4" w:rsidP="003A1333">
      <w:pPr>
        <w:pStyle w:val="ListParagraph"/>
        <w:numPr>
          <w:ilvl w:val="1"/>
          <w:numId w:val="44"/>
        </w:numPr>
        <w:ind w:left="720" w:right="158"/>
        <w:rPr>
          <w:rFonts w:ascii="Arial" w:hAnsi="Arial" w:cs="Arial"/>
          <w:sz w:val="22"/>
          <w:szCs w:val="22"/>
        </w:rPr>
      </w:pPr>
      <w:r w:rsidRPr="00604159">
        <w:rPr>
          <w:rFonts w:ascii="Arial" w:hAnsi="Arial" w:cs="Arial"/>
          <w:sz w:val="22"/>
          <w:szCs w:val="22"/>
          <w:u w:val="single"/>
        </w:rPr>
        <w:t>Financial Report</w:t>
      </w:r>
      <w:r w:rsidRPr="00604159">
        <w:rPr>
          <w:rFonts w:ascii="Arial" w:hAnsi="Arial" w:cs="Arial"/>
          <w:sz w:val="22"/>
          <w:szCs w:val="22"/>
        </w:rPr>
        <w:t xml:space="preserve"> - </w:t>
      </w:r>
      <w:r w:rsidRPr="00604159">
        <w:rPr>
          <w:rFonts w:ascii="Arial" w:hAnsi="Arial" w:cs="Arial"/>
          <w:i/>
          <w:sz w:val="22"/>
          <w:szCs w:val="22"/>
        </w:rPr>
        <w:t>Review of attached financial information.</w:t>
      </w:r>
      <w:r w:rsidRPr="00604159">
        <w:rPr>
          <w:rFonts w:ascii="Arial" w:hAnsi="Arial" w:cs="Arial"/>
          <w:sz w:val="22"/>
          <w:szCs w:val="22"/>
        </w:rPr>
        <w:t xml:space="preserve">   </w:t>
      </w:r>
    </w:p>
    <w:p w:rsidR="003033B4" w:rsidRPr="00604159" w:rsidRDefault="003033B4" w:rsidP="003A1333">
      <w:pPr>
        <w:ind w:left="720" w:right="158"/>
        <w:rPr>
          <w:rFonts w:ascii="Arial" w:hAnsi="Arial" w:cs="Arial"/>
          <w:sz w:val="22"/>
          <w:szCs w:val="22"/>
        </w:rPr>
      </w:pPr>
    </w:p>
    <w:p w:rsidR="003033B4" w:rsidRPr="00604159" w:rsidRDefault="003033B4" w:rsidP="003A1333">
      <w:pPr>
        <w:pStyle w:val="ListParagraph"/>
        <w:numPr>
          <w:ilvl w:val="1"/>
          <w:numId w:val="44"/>
        </w:numPr>
        <w:ind w:left="720" w:right="158"/>
        <w:rPr>
          <w:rFonts w:ascii="Arial" w:hAnsi="Arial" w:cs="Arial"/>
          <w:i/>
          <w:sz w:val="22"/>
          <w:szCs w:val="22"/>
        </w:rPr>
      </w:pPr>
      <w:r w:rsidRPr="00604159">
        <w:rPr>
          <w:rFonts w:ascii="Arial" w:hAnsi="Arial" w:cs="Arial"/>
          <w:sz w:val="22"/>
          <w:szCs w:val="22"/>
          <w:u w:val="single"/>
        </w:rPr>
        <w:t>Cultural Arts Activities</w:t>
      </w:r>
      <w:r w:rsidRPr="00604159">
        <w:rPr>
          <w:rFonts w:ascii="Arial" w:hAnsi="Arial" w:cs="Arial"/>
          <w:sz w:val="22"/>
          <w:szCs w:val="22"/>
        </w:rPr>
        <w:t xml:space="preserve"> - </w:t>
      </w:r>
      <w:r w:rsidRPr="00604159">
        <w:rPr>
          <w:rFonts w:ascii="Arial" w:hAnsi="Arial" w:cs="Arial"/>
          <w:i/>
          <w:sz w:val="22"/>
          <w:szCs w:val="22"/>
        </w:rPr>
        <w:t xml:space="preserve">Monthly review of cultural arts activities from the Library Administrative Office for upcoming Library and City arts events and services.  </w:t>
      </w:r>
    </w:p>
    <w:p w:rsidR="003033B4" w:rsidRPr="00604159" w:rsidRDefault="003033B4" w:rsidP="003033B4">
      <w:pPr>
        <w:ind w:right="158"/>
        <w:rPr>
          <w:rFonts w:ascii="Arial" w:hAnsi="Arial" w:cs="Arial"/>
          <w:sz w:val="22"/>
          <w:szCs w:val="22"/>
        </w:rPr>
      </w:pPr>
    </w:p>
    <w:p w:rsidR="00DE2644" w:rsidRDefault="00DE2644" w:rsidP="00DE2644">
      <w:pPr>
        <w:ind w:left="360" w:right="158"/>
        <w:jc w:val="both"/>
        <w:rPr>
          <w:rFonts w:ascii="Arial" w:hAnsi="Arial" w:cs="Arial"/>
          <w:sz w:val="22"/>
          <w:szCs w:val="22"/>
        </w:rPr>
      </w:pPr>
      <w:r w:rsidRPr="005E610C">
        <w:rPr>
          <w:rFonts w:ascii="Arial" w:hAnsi="Arial" w:cs="Arial"/>
          <w:b/>
          <w:bCs/>
          <w:sz w:val="22"/>
          <w:szCs w:val="22"/>
        </w:rPr>
        <w:t>Motion</w:t>
      </w:r>
      <w:r w:rsidRPr="005E610C">
        <w:rPr>
          <w:rFonts w:ascii="Arial" w:hAnsi="Arial" w:cs="Arial"/>
          <w:bCs/>
          <w:sz w:val="22"/>
          <w:szCs w:val="22"/>
        </w:rPr>
        <w:t xml:space="preserve"> made by</w:t>
      </w:r>
      <w:r>
        <w:rPr>
          <w:rFonts w:ascii="Arial" w:hAnsi="Arial" w:cs="Arial"/>
          <w:bCs/>
          <w:sz w:val="22"/>
          <w:szCs w:val="22"/>
        </w:rPr>
        <w:t xml:space="preserve"> Vice Chair Greer</w:t>
      </w:r>
      <w:r>
        <w:rPr>
          <w:rFonts w:ascii="Arial" w:hAnsi="Arial" w:cs="Arial"/>
          <w:sz w:val="22"/>
          <w:szCs w:val="22"/>
        </w:rPr>
        <w:t>, seconded by Secretary Logan,</w:t>
      </w:r>
      <w:r w:rsidRPr="005E610C">
        <w:rPr>
          <w:rFonts w:ascii="Arial" w:hAnsi="Arial" w:cs="Arial"/>
          <w:sz w:val="22"/>
          <w:szCs w:val="22"/>
        </w:rPr>
        <w:t xml:space="preserve"> and carried (</w:t>
      </w:r>
      <w:r w:rsidR="008056FF">
        <w:rPr>
          <w:rFonts w:ascii="Arial" w:hAnsi="Arial" w:cs="Arial"/>
          <w:sz w:val="22"/>
          <w:szCs w:val="22"/>
        </w:rPr>
        <w:t>7</w:t>
      </w:r>
      <w:r>
        <w:rPr>
          <w:rFonts w:ascii="Arial" w:hAnsi="Arial" w:cs="Arial"/>
          <w:sz w:val="22"/>
          <w:szCs w:val="22"/>
        </w:rPr>
        <w:t>-0</w:t>
      </w:r>
      <w:r w:rsidR="00A83E4B">
        <w:rPr>
          <w:rFonts w:ascii="Arial" w:hAnsi="Arial" w:cs="Arial"/>
          <w:sz w:val="22"/>
          <w:szCs w:val="22"/>
        </w:rPr>
        <w:t>-0-</w:t>
      </w:r>
      <w:r w:rsidR="008056FF">
        <w:rPr>
          <w:rFonts w:ascii="Arial" w:hAnsi="Arial" w:cs="Arial"/>
          <w:sz w:val="22"/>
          <w:szCs w:val="22"/>
        </w:rPr>
        <w:t>0</w:t>
      </w:r>
      <w:r w:rsidRPr="005E610C">
        <w:rPr>
          <w:rFonts w:ascii="Arial" w:hAnsi="Arial" w:cs="Arial"/>
          <w:sz w:val="22"/>
          <w:szCs w:val="22"/>
        </w:rPr>
        <w:t xml:space="preserve">) to approve the </w:t>
      </w:r>
      <w:r>
        <w:rPr>
          <w:rFonts w:ascii="Arial" w:hAnsi="Arial" w:cs="Arial"/>
          <w:sz w:val="22"/>
          <w:szCs w:val="22"/>
        </w:rPr>
        <w:t xml:space="preserve">Consent Calendar.  </w:t>
      </w:r>
    </w:p>
    <w:p w:rsidR="00DE2644" w:rsidRPr="005E610C" w:rsidRDefault="00DE2644" w:rsidP="00DE2644">
      <w:pPr>
        <w:ind w:left="360" w:right="158"/>
        <w:jc w:val="both"/>
        <w:rPr>
          <w:rFonts w:ascii="Arial" w:hAnsi="Arial" w:cs="Arial"/>
          <w:sz w:val="22"/>
          <w:szCs w:val="22"/>
        </w:rPr>
      </w:pPr>
    </w:p>
    <w:p w:rsidR="00DE2644" w:rsidRDefault="00DE2644" w:rsidP="00DE2644">
      <w:pPr>
        <w:ind w:left="360"/>
        <w:rPr>
          <w:rFonts w:ascii="Arial" w:hAnsi="Arial" w:cs="Arial"/>
          <w:sz w:val="22"/>
          <w:szCs w:val="22"/>
        </w:rPr>
      </w:pPr>
      <w:r w:rsidRPr="005E610C">
        <w:rPr>
          <w:rFonts w:ascii="Arial" w:hAnsi="Arial" w:cs="Arial"/>
          <w:sz w:val="22"/>
          <w:szCs w:val="22"/>
        </w:rPr>
        <w:t>AYES:</w:t>
      </w:r>
      <w:r w:rsidRPr="005E610C">
        <w:rPr>
          <w:rFonts w:ascii="Arial" w:hAnsi="Arial" w:cs="Arial"/>
          <w:sz w:val="22"/>
          <w:szCs w:val="22"/>
        </w:rPr>
        <w:tab/>
      </w:r>
      <w:r w:rsidRPr="005E610C">
        <w:rPr>
          <w:rFonts w:ascii="Arial" w:hAnsi="Arial" w:cs="Arial"/>
          <w:sz w:val="22"/>
          <w:szCs w:val="22"/>
        </w:rPr>
        <w:tab/>
        <w:t xml:space="preserve">Goldberg, </w:t>
      </w:r>
      <w:r>
        <w:rPr>
          <w:rFonts w:ascii="Arial" w:hAnsi="Arial" w:cs="Arial"/>
          <w:sz w:val="22"/>
          <w:szCs w:val="22"/>
        </w:rPr>
        <w:t xml:space="preserve">Greer, </w:t>
      </w:r>
      <w:r w:rsidRPr="005E610C">
        <w:rPr>
          <w:rFonts w:ascii="Arial" w:hAnsi="Arial" w:cs="Arial"/>
          <w:sz w:val="22"/>
          <w:szCs w:val="22"/>
        </w:rPr>
        <w:t xml:space="preserve">Logan, </w:t>
      </w:r>
      <w:r w:rsidR="008056FF">
        <w:rPr>
          <w:rFonts w:ascii="Arial" w:hAnsi="Arial" w:cs="Arial"/>
          <w:sz w:val="22"/>
          <w:szCs w:val="22"/>
        </w:rPr>
        <w:t xml:space="preserve">Chang, Selich, Smith, </w:t>
      </w:r>
      <w:r>
        <w:rPr>
          <w:rFonts w:ascii="Arial" w:hAnsi="Arial" w:cs="Arial"/>
          <w:sz w:val="22"/>
          <w:szCs w:val="22"/>
        </w:rPr>
        <w:t>Ware</w:t>
      </w:r>
    </w:p>
    <w:p w:rsidR="00DE2644" w:rsidRPr="005E610C" w:rsidRDefault="00DE2644" w:rsidP="00DE2644">
      <w:pPr>
        <w:ind w:left="360"/>
        <w:rPr>
          <w:rFonts w:ascii="Arial" w:hAnsi="Arial" w:cs="Arial"/>
          <w:sz w:val="22"/>
          <w:szCs w:val="22"/>
        </w:rPr>
      </w:pPr>
      <w:r w:rsidRPr="005E610C">
        <w:rPr>
          <w:rFonts w:ascii="Arial" w:hAnsi="Arial" w:cs="Arial"/>
          <w:sz w:val="22"/>
          <w:szCs w:val="22"/>
        </w:rPr>
        <w:t>NOES:</w:t>
      </w:r>
      <w:proofErr w:type="gramStart"/>
      <w:r w:rsidRPr="005E610C">
        <w:rPr>
          <w:rFonts w:ascii="Arial" w:hAnsi="Arial" w:cs="Arial"/>
          <w:sz w:val="22"/>
          <w:szCs w:val="22"/>
        </w:rPr>
        <w:tab/>
      </w:r>
      <w:r w:rsidRPr="005E610C">
        <w:rPr>
          <w:rFonts w:ascii="Arial" w:hAnsi="Arial" w:cs="Arial"/>
          <w:sz w:val="22"/>
          <w:szCs w:val="22"/>
        </w:rPr>
        <w:tab/>
        <w:t>None</w:t>
      </w:r>
      <w:proofErr w:type="gramEnd"/>
    </w:p>
    <w:p w:rsidR="00DE2644" w:rsidRPr="005E610C" w:rsidRDefault="00DE2644" w:rsidP="00DE2644">
      <w:pPr>
        <w:ind w:left="360"/>
        <w:rPr>
          <w:rFonts w:ascii="Arial" w:hAnsi="Arial" w:cs="Arial"/>
          <w:sz w:val="22"/>
          <w:szCs w:val="22"/>
        </w:rPr>
      </w:pPr>
      <w:r w:rsidRPr="005E610C">
        <w:rPr>
          <w:rFonts w:ascii="Arial" w:hAnsi="Arial" w:cs="Arial"/>
          <w:sz w:val="22"/>
          <w:szCs w:val="22"/>
        </w:rPr>
        <w:t>ABSTENTIONS:</w:t>
      </w:r>
      <w:r w:rsidRPr="005E610C">
        <w:rPr>
          <w:rFonts w:ascii="Arial" w:hAnsi="Arial" w:cs="Arial"/>
          <w:sz w:val="22"/>
          <w:szCs w:val="22"/>
        </w:rPr>
        <w:tab/>
        <w:t>None</w:t>
      </w:r>
    </w:p>
    <w:p w:rsidR="00DE2644" w:rsidRPr="005E610C" w:rsidRDefault="00DE2644" w:rsidP="00DE2644">
      <w:pPr>
        <w:ind w:left="360"/>
        <w:rPr>
          <w:rFonts w:ascii="Arial" w:hAnsi="Arial" w:cs="Arial"/>
          <w:sz w:val="22"/>
          <w:szCs w:val="22"/>
        </w:rPr>
      </w:pPr>
      <w:r w:rsidRPr="005E610C">
        <w:rPr>
          <w:rFonts w:ascii="Arial" w:hAnsi="Arial" w:cs="Arial"/>
          <w:sz w:val="22"/>
          <w:szCs w:val="22"/>
        </w:rPr>
        <w:t>ABSENT:</w:t>
      </w:r>
      <w:r w:rsidRPr="005E610C">
        <w:rPr>
          <w:rFonts w:ascii="Arial" w:hAnsi="Arial" w:cs="Arial"/>
          <w:sz w:val="22"/>
          <w:szCs w:val="22"/>
        </w:rPr>
        <w:tab/>
      </w:r>
      <w:r w:rsidRPr="005E610C">
        <w:rPr>
          <w:rFonts w:ascii="Arial" w:hAnsi="Arial" w:cs="Arial"/>
          <w:sz w:val="22"/>
          <w:szCs w:val="22"/>
        </w:rPr>
        <w:tab/>
      </w:r>
      <w:r w:rsidR="008056FF">
        <w:rPr>
          <w:rFonts w:ascii="Arial" w:hAnsi="Arial" w:cs="Arial"/>
          <w:sz w:val="22"/>
          <w:szCs w:val="22"/>
        </w:rPr>
        <w:t>None</w:t>
      </w:r>
    </w:p>
    <w:p w:rsidR="003033B4" w:rsidRPr="003033B4" w:rsidRDefault="003033B4" w:rsidP="003033B4">
      <w:pPr>
        <w:ind w:right="158"/>
        <w:rPr>
          <w:rFonts w:ascii="Arial" w:hAnsi="Arial" w:cs="Arial"/>
          <w:b/>
          <w:sz w:val="22"/>
          <w:szCs w:val="22"/>
        </w:rPr>
      </w:pPr>
    </w:p>
    <w:p w:rsidR="003033B4" w:rsidRPr="00604159" w:rsidRDefault="003033B4" w:rsidP="00604159">
      <w:pPr>
        <w:pStyle w:val="ListParagraph"/>
        <w:numPr>
          <w:ilvl w:val="0"/>
          <w:numId w:val="44"/>
        </w:numPr>
        <w:ind w:right="158"/>
        <w:rPr>
          <w:rFonts w:ascii="Arial" w:hAnsi="Arial" w:cs="Arial"/>
          <w:b/>
          <w:sz w:val="22"/>
          <w:szCs w:val="22"/>
        </w:rPr>
      </w:pPr>
      <w:r w:rsidRPr="00604159">
        <w:rPr>
          <w:rFonts w:ascii="Arial" w:hAnsi="Arial" w:cs="Arial"/>
          <w:b/>
          <w:sz w:val="22"/>
          <w:szCs w:val="22"/>
        </w:rPr>
        <w:t>ITEMS FOR REVIEW AND POSSIBLE ACTION</w:t>
      </w:r>
    </w:p>
    <w:p w:rsidR="003033B4" w:rsidRPr="003033B4" w:rsidRDefault="003033B4" w:rsidP="003033B4">
      <w:pPr>
        <w:ind w:right="158"/>
        <w:rPr>
          <w:rFonts w:ascii="Arial" w:hAnsi="Arial" w:cs="Arial"/>
          <w:b/>
          <w:sz w:val="22"/>
          <w:szCs w:val="22"/>
        </w:rPr>
      </w:pPr>
    </w:p>
    <w:p w:rsidR="003033B4" w:rsidRPr="00604159" w:rsidRDefault="00747FD5" w:rsidP="003A1333">
      <w:pPr>
        <w:pStyle w:val="ListParagraph"/>
        <w:numPr>
          <w:ilvl w:val="0"/>
          <w:numId w:val="45"/>
        </w:numPr>
        <w:ind w:left="720" w:right="158"/>
        <w:rPr>
          <w:rFonts w:ascii="Arial" w:hAnsi="Arial" w:cs="Arial"/>
          <w:i/>
          <w:sz w:val="22"/>
          <w:szCs w:val="22"/>
        </w:rPr>
      </w:pPr>
      <w:r>
        <w:rPr>
          <w:rFonts w:ascii="Arial" w:hAnsi="Arial" w:cs="Arial"/>
          <w:sz w:val="22"/>
          <w:szCs w:val="22"/>
          <w:u w:val="single"/>
        </w:rPr>
        <w:t>Arts Master Plan</w:t>
      </w:r>
      <w:r w:rsidR="003033B4" w:rsidRPr="00604159">
        <w:rPr>
          <w:rFonts w:ascii="Arial" w:hAnsi="Arial" w:cs="Arial"/>
          <w:sz w:val="22"/>
          <w:szCs w:val="22"/>
        </w:rPr>
        <w:t xml:space="preserve"> </w:t>
      </w:r>
      <w:r>
        <w:rPr>
          <w:rFonts w:ascii="Arial" w:hAnsi="Arial" w:cs="Arial"/>
          <w:sz w:val="22"/>
          <w:szCs w:val="22"/>
        </w:rPr>
        <w:t>–</w:t>
      </w:r>
      <w:r w:rsidR="003033B4" w:rsidRPr="00604159">
        <w:rPr>
          <w:rFonts w:ascii="Arial" w:hAnsi="Arial" w:cs="Arial"/>
          <w:sz w:val="22"/>
          <w:szCs w:val="22"/>
        </w:rPr>
        <w:t xml:space="preserve"> </w:t>
      </w:r>
      <w:r>
        <w:rPr>
          <w:rFonts w:ascii="Arial" w:hAnsi="Arial" w:cs="Arial"/>
          <w:i/>
          <w:sz w:val="22"/>
          <w:szCs w:val="22"/>
        </w:rPr>
        <w:t>Presentation of the Arts Master Plan to the City Arts Commission</w:t>
      </w:r>
      <w:r w:rsidR="003033B4" w:rsidRPr="00604159">
        <w:rPr>
          <w:rFonts w:ascii="Arial" w:hAnsi="Arial" w:cs="Arial"/>
          <w:i/>
          <w:sz w:val="22"/>
          <w:szCs w:val="22"/>
        </w:rPr>
        <w:t>.</w:t>
      </w:r>
    </w:p>
    <w:p w:rsidR="003033B4" w:rsidRDefault="003033B4" w:rsidP="003A1333">
      <w:pPr>
        <w:ind w:left="720" w:right="158"/>
        <w:rPr>
          <w:rFonts w:ascii="Arial" w:hAnsi="Arial" w:cs="Arial"/>
          <w:sz w:val="22"/>
          <w:szCs w:val="22"/>
        </w:rPr>
      </w:pPr>
    </w:p>
    <w:p w:rsidR="00C11B3A" w:rsidRDefault="00C11B3A" w:rsidP="00C11B3A">
      <w:pPr>
        <w:ind w:left="360" w:right="158"/>
        <w:rPr>
          <w:rFonts w:ascii="Arial" w:hAnsi="Arial" w:cs="Arial"/>
          <w:sz w:val="22"/>
          <w:szCs w:val="22"/>
        </w:rPr>
      </w:pPr>
      <w:r>
        <w:rPr>
          <w:rFonts w:ascii="Arial" w:hAnsi="Arial" w:cs="Arial"/>
          <w:sz w:val="22"/>
          <w:szCs w:val="22"/>
        </w:rPr>
        <w:t xml:space="preserve">Pat Wayne, Arts Orange County Deputy Director, presented details of each recommendation within the Arts Master Plan.  The importance of clarifying the role of the Newport Beach Arts Foundation was noted.  Additionally, she noted the need for a dedicated, experienced staff member to implement the plan and addressed establishing arts-friendly City policies, developing a current communications plan, performing a comprehensive review of arts programming, holistically and with careful consideration to signature events.  An Arts Commission retreat was recommended in order to facilitate laying out a three-year strategy.  Ms. </w:t>
      </w:r>
      <w:r w:rsidR="003A1333">
        <w:rPr>
          <w:rFonts w:ascii="Arial" w:hAnsi="Arial" w:cs="Arial"/>
          <w:sz w:val="22"/>
          <w:szCs w:val="22"/>
        </w:rPr>
        <w:t>Wayne</w:t>
      </w:r>
      <w:r>
        <w:rPr>
          <w:rFonts w:ascii="Arial" w:hAnsi="Arial" w:cs="Arial"/>
          <w:sz w:val="22"/>
          <w:szCs w:val="22"/>
        </w:rPr>
        <w:t xml:space="preserve"> addressed refining the City's public art policy by re-instating the Public Art Committee with the charge of updating the City's existing public art policy, protecting and retaining assets designated for arts purposes and creating new creative spaces for the arts, working with the City's Recreation and Senior Services Division to consider existing outdoor spaces that could lend themselves to unique arts programming and including arts and design in any City processes where consideration is being given to a large or small, new building.  She noted the need to refine and revisit the plan, annually, in order to keep it active and updated.  </w:t>
      </w:r>
    </w:p>
    <w:p w:rsidR="00C11B3A" w:rsidRDefault="00C11B3A" w:rsidP="00C11B3A">
      <w:pPr>
        <w:ind w:left="360" w:right="158"/>
        <w:rPr>
          <w:rFonts w:ascii="Arial" w:hAnsi="Arial" w:cs="Arial"/>
          <w:sz w:val="22"/>
          <w:szCs w:val="22"/>
        </w:rPr>
      </w:pPr>
    </w:p>
    <w:p w:rsidR="00C11B3A" w:rsidRDefault="00C11B3A" w:rsidP="00C11B3A">
      <w:pPr>
        <w:ind w:left="360" w:right="158"/>
        <w:rPr>
          <w:rFonts w:ascii="Arial" w:hAnsi="Arial" w:cs="Arial"/>
          <w:sz w:val="22"/>
          <w:szCs w:val="22"/>
        </w:rPr>
      </w:pPr>
      <w:r>
        <w:rPr>
          <w:rFonts w:ascii="Arial" w:hAnsi="Arial" w:cs="Arial"/>
          <w:sz w:val="22"/>
          <w:szCs w:val="22"/>
        </w:rPr>
        <w:t xml:space="preserve">Members of the Arts Commission commented positively on the plan and on the extensive community outreach that was provided.  It was noted that the plan is both strategically-driven and action-oriented.  </w:t>
      </w:r>
    </w:p>
    <w:p w:rsidR="00C11B3A" w:rsidRDefault="00C11B3A" w:rsidP="00C11B3A">
      <w:pPr>
        <w:ind w:left="360" w:right="158"/>
        <w:rPr>
          <w:rFonts w:ascii="Arial" w:hAnsi="Arial" w:cs="Arial"/>
          <w:sz w:val="22"/>
          <w:szCs w:val="22"/>
        </w:rPr>
      </w:pPr>
    </w:p>
    <w:p w:rsidR="00C11B3A" w:rsidRDefault="00C11B3A" w:rsidP="00C11B3A">
      <w:pPr>
        <w:ind w:left="360" w:right="158"/>
        <w:rPr>
          <w:rFonts w:ascii="Arial" w:hAnsi="Arial" w:cs="Arial"/>
          <w:sz w:val="22"/>
          <w:szCs w:val="22"/>
        </w:rPr>
      </w:pPr>
      <w:r>
        <w:rPr>
          <w:rFonts w:ascii="Arial" w:hAnsi="Arial" w:cs="Arial"/>
          <w:sz w:val="22"/>
          <w:szCs w:val="22"/>
        </w:rPr>
        <w:t xml:space="preserve">Discussion followed regarding managing the plan through phases and by hiring a consultant until a dedicated City staff arts position could be established.  Ensuing discussion pertained to consideration of the plan by the old versus new City Council, next steps and having a mechanism for continuous refinement of the plan.                  </w:t>
      </w:r>
    </w:p>
    <w:p w:rsidR="00C11B3A" w:rsidRDefault="00C11B3A" w:rsidP="00C11B3A">
      <w:pPr>
        <w:ind w:left="360" w:right="158"/>
        <w:rPr>
          <w:rFonts w:ascii="Arial" w:hAnsi="Arial" w:cs="Arial"/>
          <w:sz w:val="22"/>
          <w:szCs w:val="22"/>
        </w:rPr>
      </w:pPr>
    </w:p>
    <w:p w:rsidR="00C11B3A" w:rsidRDefault="00C11B3A" w:rsidP="00C11B3A">
      <w:pPr>
        <w:ind w:left="360" w:right="158"/>
        <w:jc w:val="both"/>
        <w:rPr>
          <w:rFonts w:ascii="Arial" w:hAnsi="Arial" w:cs="Arial"/>
          <w:sz w:val="22"/>
          <w:szCs w:val="22"/>
        </w:rPr>
      </w:pPr>
      <w:r w:rsidRPr="00316001">
        <w:rPr>
          <w:rFonts w:ascii="Arial" w:hAnsi="Arial" w:cs="Arial"/>
          <w:b/>
          <w:sz w:val="22"/>
          <w:szCs w:val="22"/>
        </w:rPr>
        <w:lastRenderedPageBreak/>
        <w:t xml:space="preserve">Motion </w:t>
      </w:r>
      <w:r w:rsidRPr="009427A6">
        <w:rPr>
          <w:rFonts w:ascii="Arial" w:hAnsi="Arial" w:cs="Arial"/>
          <w:bCs/>
          <w:sz w:val="22"/>
          <w:szCs w:val="22"/>
        </w:rPr>
        <w:t xml:space="preserve">made by </w:t>
      </w:r>
      <w:r>
        <w:rPr>
          <w:rFonts w:ascii="Arial" w:hAnsi="Arial" w:cs="Arial"/>
          <w:sz w:val="22"/>
          <w:szCs w:val="22"/>
        </w:rPr>
        <w:t xml:space="preserve">Vice Chair Greer, and seconded by Secretary Logan </w:t>
      </w:r>
      <w:r w:rsidRPr="005E610C">
        <w:rPr>
          <w:rFonts w:ascii="Arial" w:hAnsi="Arial" w:cs="Arial"/>
          <w:sz w:val="22"/>
          <w:szCs w:val="22"/>
        </w:rPr>
        <w:t>and carried (</w:t>
      </w:r>
      <w:r>
        <w:rPr>
          <w:rFonts w:ascii="Arial" w:hAnsi="Arial" w:cs="Arial"/>
          <w:sz w:val="22"/>
          <w:szCs w:val="22"/>
        </w:rPr>
        <w:t>7-0-0-0</w:t>
      </w:r>
      <w:r w:rsidRPr="005E610C">
        <w:rPr>
          <w:rFonts w:ascii="Arial" w:hAnsi="Arial" w:cs="Arial"/>
          <w:sz w:val="22"/>
          <w:szCs w:val="22"/>
        </w:rPr>
        <w:t>) to</w:t>
      </w:r>
      <w:r>
        <w:rPr>
          <w:rFonts w:ascii="Arial" w:hAnsi="Arial" w:cs="Arial"/>
          <w:sz w:val="22"/>
          <w:szCs w:val="22"/>
        </w:rPr>
        <w:t xml:space="preserve"> recommend the Arts Master Plan as presented to the City Council for approval, with the addition of pages 38 and 40 which were not included in the initial meeting packet.</w:t>
      </w:r>
    </w:p>
    <w:p w:rsidR="00C11B3A" w:rsidRPr="005E610C" w:rsidRDefault="00C11B3A" w:rsidP="00C11B3A">
      <w:pPr>
        <w:ind w:left="360" w:right="158"/>
        <w:jc w:val="both"/>
        <w:rPr>
          <w:rFonts w:ascii="Arial" w:hAnsi="Arial" w:cs="Arial"/>
          <w:sz w:val="22"/>
          <w:szCs w:val="22"/>
        </w:rPr>
      </w:pPr>
      <w:r>
        <w:rPr>
          <w:rFonts w:ascii="Arial" w:hAnsi="Arial" w:cs="Arial"/>
          <w:sz w:val="22"/>
          <w:szCs w:val="22"/>
        </w:rPr>
        <w:t xml:space="preserve">  </w:t>
      </w:r>
    </w:p>
    <w:p w:rsidR="00C11B3A" w:rsidRDefault="00C11B3A" w:rsidP="00C11B3A">
      <w:pPr>
        <w:ind w:left="360"/>
        <w:rPr>
          <w:rFonts w:ascii="Arial" w:hAnsi="Arial" w:cs="Arial"/>
          <w:sz w:val="22"/>
          <w:szCs w:val="22"/>
        </w:rPr>
      </w:pPr>
      <w:r w:rsidRPr="005E610C">
        <w:rPr>
          <w:rFonts w:ascii="Arial" w:hAnsi="Arial" w:cs="Arial"/>
          <w:sz w:val="22"/>
          <w:szCs w:val="22"/>
        </w:rPr>
        <w:t>AYES:</w:t>
      </w:r>
      <w:r w:rsidRPr="005E610C">
        <w:rPr>
          <w:rFonts w:ascii="Arial" w:hAnsi="Arial" w:cs="Arial"/>
          <w:sz w:val="22"/>
          <w:szCs w:val="22"/>
        </w:rPr>
        <w:tab/>
      </w:r>
      <w:r w:rsidRPr="005E610C">
        <w:rPr>
          <w:rFonts w:ascii="Arial" w:hAnsi="Arial" w:cs="Arial"/>
          <w:sz w:val="22"/>
          <w:szCs w:val="22"/>
        </w:rPr>
        <w:tab/>
      </w:r>
      <w:r>
        <w:rPr>
          <w:rFonts w:ascii="Arial" w:hAnsi="Arial" w:cs="Arial"/>
          <w:sz w:val="22"/>
          <w:szCs w:val="22"/>
        </w:rPr>
        <w:t>Goldberg, Greer, Logan, Chang, Selich, Smith, Ware</w:t>
      </w:r>
    </w:p>
    <w:p w:rsidR="00C11B3A" w:rsidRPr="005E610C" w:rsidRDefault="00C11B3A" w:rsidP="00C11B3A">
      <w:pPr>
        <w:ind w:left="360"/>
        <w:rPr>
          <w:rFonts w:ascii="Arial" w:hAnsi="Arial" w:cs="Arial"/>
          <w:sz w:val="22"/>
          <w:szCs w:val="22"/>
        </w:rPr>
      </w:pPr>
      <w:r w:rsidRPr="005E610C">
        <w:rPr>
          <w:rFonts w:ascii="Arial" w:hAnsi="Arial" w:cs="Arial"/>
          <w:sz w:val="22"/>
          <w:szCs w:val="22"/>
        </w:rPr>
        <w:t>NOES:</w:t>
      </w:r>
      <w:proofErr w:type="gramStart"/>
      <w:r w:rsidRPr="005E610C">
        <w:rPr>
          <w:rFonts w:ascii="Arial" w:hAnsi="Arial" w:cs="Arial"/>
          <w:sz w:val="22"/>
          <w:szCs w:val="22"/>
        </w:rPr>
        <w:tab/>
      </w:r>
      <w:r w:rsidRPr="005E610C">
        <w:rPr>
          <w:rFonts w:ascii="Arial" w:hAnsi="Arial" w:cs="Arial"/>
          <w:sz w:val="22"/>
          <w:szCs w:val="22"/>
        </w:rPr>
        <w:tab/>
        <w:t>None</w:t>
      </w:r>
      <w:proofErr w:type="gramEnd"/>
    </w:p>
    <w:p w:rsidR="00C11B3A" w:rsidRPr="005E610C" w:rsidRDefault="00C11B3A" w:rsidP="00C11B3A">
      <w:pPr>
        <w:ind w:left="360"/>
        <w:rPr>
          <w:rFonts w:ascii="Arial" w:hAnsi="Arial" w:cs="Arial"/>
          <w:sz w:val="22"/>
          <w:szCs w:val="22"/>
        </w:rPr>
      </w:pPr>
      <w:r w:rsidRPr="005E610C">
        <w:rPr>
          <w:rFonts w:ascii="Arial" w:hAnsi="Arial" w:cs="Arial"/>
          <w:sz w:val="22"/>
          <w:szCs w:val="22"/>
        </w:rPr>
        <w:t>ABSTENTIONS:</w:t>
      </w:r>
      <w:r w:rsidRPr="005E610C">
        <w:rPr>
          <w:rFonts w:ascii="Arial" w:hAnsi="Arial" w:cs="Arial"/>
          <w:sz w:val="22"/>
          <w:szCs w:val="22"/>
        </w:rPr>
        <w:tab/>
        <w:t>None</w:t>
      </w:r>
    </w:p>
    <w:p w:rsidR="00C11B3A" w:rsidRDefault="00C11B3A" w:rsidP="00C11B3A">
      <w:pPr>
        <w:ind w:left="360"/>
        <w:rPr>
          <w:rFonts w:ascii="Arial" w:hAnsi="Arial" w:cs="Arial"/>
          <w:sz w:val="22"/>
          <w:szCs w:val="22"/>
        </w:rPr>
      </w:pPr>
      <w:r w:rsidRPr="005E610C">
        <w:rPr>
          <w:rFonts w:ascii="Arial" w:hAnsi="Arial" w:cs="Arial"/>
          <w:sz w:val="22"/>
          <w:szCs w:val="22"/>
        </w:rPr>
        <w:t>ABSENT:</w:t>
      </w:r>
      <w:r w:rsidRPr="005E610C">
        <w:rPr>
          <w:rFonts w:ascii="Arial" w:hAnsi="Arial" w:cs="Arial"/>
          <w:sz w:val="22"/>
          <w:szCs w:val="22"/>
        </w:rPr>
        <w:tab/>
      </w:r>
      <w:r w:rsidRPr="005E610C">
        <w:rPr>
          <w:rFonts w:ascii="Arial" w:hAnsi="Arial" w:cs="Arial"/>
          <w:sz w:val="22"/>
          <w:szCs w:val="22"/>
        </w:rPr>
        <w:tab/>
      </w:r>
      <w:r>
        <w:rPr>
          <w:rFonts w:ascii="Arial" w:hAnsi="Arial" w:cs="Arial"/>
          <w:sz w:val="22"/>
          <w:szCs w:val="22"/>
        </w:rPr>
        <w:t>None</w:t>
      </w:r>
    </w:p>
    <w:p w:rsidR="00C11B3A" w:rsidRPr="00604159" w:rsidRDefault="00C11B3A" w:rsidP="00876661">
      <w:pPr>
        <w:ind w:left="360" w:right="158"/>
        <w:rPr>
          <w:rFonts w:ascii="Arial" w:hAnsi="Arial" w:cs="Arial"/>
          <w:sz w:val="22"/>
          <w:szCs w:val="22"/>
        </w:rPr>
      </w:pPr>
      <w:r w:rsidRPr="005E610C">
        <w:rPr>
          <w:rFonts w:ascii="Arial" w:hAnsi="Arial" w:cs="Arial"/>
          <w:sz w:val="22"/>
          <w:szCs w:val="22"/>
        </w:rPr>
        <w:tab/>
      </w:r>
    </w:p>
    <w:p w:rsidR="00C11B3A" w:rsidRPr="00604159" w:rsidRDefault="00C11B3A" w:rsidP="003A1333">
      <w:pPr>
        <w:pStyle w:val="ListParagraph"/>
        <w:numPr>
          <w:ilvl w:val="0"/>
          <w:numId w:val="45"/>
        </w:numPr>
        <w:ind w:left="720" w:right="158"/>
        <w:rPr>
          <w:rFonts w:ascii="Arial" w:hAnsi="Arial" w:cs="Arial"/>
          <w:i/>
          <w:sz w:val="22"/>
          <w:szCs w:val="22"/>
        </w:rPr>
      </w:pPr>
      <w:r>
        <w:rPr>
          <w:rFonts w:ascii="Arial" w:hAnsi="Arial" w:cs="Arial"/>
          <w:sz w:val="22"/>
          <w:szCs w:val="22"/>
          <w:u w:val="single"/>
        </w:rPr>
        <w:t xml:space="preserve">Placement of Easels in the Civic Center Bay Lobbies </w:t>
      </w:r>
      <w:r>
        <w:rPr>
          <w:rFonts w:ascii="Arial" w:hAnsi="Arial" w:cs="Arial"/>
          <w:sz w:val="22"/>
          <w:szCs w:val="22"/>
        </w:rPr>
        <w:t>–</w:t>
      </w:r>
      <w:r w:rsidRPr="00604159">
        <w:rPr>
          <w:rFonts w:ascii="Arial" w:hAnsi="Arial" w:cs="Arial"/>
          <w:sz w:val="22"/>
          <w:szCs w:val="22"/>
        </w:rPr>
        <w:t xml:space="preserve"> </w:t>
      </w:r>
      <w:r>
        <w:rPr>
          <w:rFonts w:ascii="Arial" w:hAnsi="Arial" w:cs="Arial"/>
          <w:i/>
          <w:sz w:val="22"/>
          <w:szCs w:val="22"/>
        </w:rPr>
        <w:t xml:space="preserve">Discussion of the possible placement of easels over the raised floor markers in each of the Civic Center Bays as recommended at the October 9, 2014 meeting.  </w:t>
      </w:r>
    </w:p>
    <w:p w:rsidR="00C11B3A" w:rsidRDefault="00C11B3A" w:rsidP="00C11B3A">
      <w:pPr>
        <w:ind w:left="360" w:right="158"/>
        <w:rPr>
          <w:rFonts w:ascii="Arial" w:hAnsi="Arial" w:cs="Arial"/>
          <w:b/>
          <w:sz w:val="22"/>
          <w:szCs w:val="22"/>
        </w:rPr>
      </w:pPr>
    </w:p>
    <w:p w:rsidR="00C11B3A" w:rsidRDefault="00C11B3A" w:rsidP="00C11B3A">
      <w:pPr>
        <w:ind w:left="360" w:right="158"/>
        <w:rPr>
          <w:rFonts w:ascii="Arial" w:hAnsi="Arial" w:cs="Arial"/>
          <w:sz w:val="22"/>
          <w:szCs w:val="22"/>
        </w:rPr>
      </w:pPr>
      <w:r w:rsidRPr="00EE5902">
        <w:rPr>
          <w:rFonts w:ascii="Arial" w:hAnsi="Arial" w:cs="Arial"/>
          <w:sz w:val="22"/>
          <w:szCs w:val="22"/>
        </w:rPr>
        <w:t>Secretary Logan</w:t>
      </w:r>
      <w:r>
        <w:rPr>
          <w:rFonts w:ascii="Arial" w:hAnsi="Arial" w:cs="Arial"/>
          <w:sz w:val="22"/>
          <w:szCs w:val="22"/>
        </w:rPr>
        <w:t xml:space="preserve"> noted that Commissioner Ware is also involved in this matter and that a separate report will also be provided during the monthly reports.  She noted that raised floor markers on each of the Civic Center bays are causing a safety problem.  She addressed direction to the Arts Commission regarding the matter and reported that various portable art display stands are being considered as well as other possibilities in addition to addressing security of the art.  She reported receiving good leads for design and pricing and offered to respond to questions from the Commission.</w:t>
      </w:r>
    </w:p>
    <w:p w:rsidR="00C11B3A" w:rsidRDefault="00C11B3A" w:rsidP="00C11B3A">
      <w:pPr>
        <w:ind w:left="360" w:right="158"/>
        <w:rPr>
          <w:rFonts w:ascii="Arial" w:hAnsi="Arial" w:cs="Arial"/>
          <w:sz w:val="22"/>
          <w:szCs w:val="22"/>
        </w:rPr>
      </w:pPr>
    </w:p>
    <w:p w:rsidR="00C11B3A" w:rsidRDefault="00C11B3A" w:rsidP="00C11B3A">
      <w:pPr>
        <w:ind w:left="360" w:right="158"/>
        <w:rPr>
          <w:rFonts w:ascii="Arial" w:hAnsi="Arial" w:cs="Arial"/>
          <w:sz w:val="22"/>
          <w:szCs w:val="22"/>
        </w:rPr>
      </w:pPr>
      <w:r>
        <w:rPr>
          <w:rFonts w:ascii="Arial" w:hAnsi="Arial" w:cs="Arial"/>
          <w:sz w:val="22"/>
          <w:szCs w:val="22"/>
        </w:rPr>
        <w:t xml:space="preserve">In response to an inquiry from the Commission, Secretary Logan reported that currently, there is no budget for this item.  However, because it is a safety concern, the City will, most likely, provide its support.  Art display opportunities will be addressed while keeping the art, high-quality, simple and elegant.  </w:t>
      </w:r>
    </w:p>
    <w:p w:rsidR="00C11B3A" w:rsidRPr="00EE5902" w:rsidRDefault="00C11B3A" w:rsidP="00C11B3A">
      <w:pPr>
        <w:ind w:left="360" w:right="158"/>
        <w:rPr>
          <w:rFonts w:ascii="Arial" w:hAnsi="Arial" w:cs="Arial"/>
          <w:sz w:val="22"/>
          <w:szCs w:val="22"/>
        </w:rPr>
      </w:pPr>
      <w:r>
        <w:rPr>
          <w:rFonts w:ascii="Arial" w:hAnsi="Arial" w:cs="Arial"/>
          <w:sz w:val="22"/>
          <w:szCs w:val="22"/>
        </w:rPr>
        <w:br/>
        <w:t xml:space="preserve">Discussion followed regarding a timeline and the possibility of taking action on this matter at the next Arts Commission meeting, the temporary arts displays and the process for donating temporary art.     </w:t>
      </w:r>
    </w:p>
    <w:p w:rsidR="00C11B3A" w:rsidRPr="005E610C" w:rsidRDefault="00C11B3A" w:rsidP="00C11B3A">
      <w:pPr>
        <w:ind w:left="346"/>
        <w:jc w:val="both"/>
        <w:rPr>
          <w:rFonts w:ascii="Arial" w:hAnsi="Arial" w:cs="Arial"/>
          <w:sz w:val="22"/>
          <w:szCs w:val="22"/>
        </w:rPr>
      </w:pPr>
    </w:p>
    <w:p w:rsidR="00C11B3A" w:rsidRPr="00604159" w:rsidRDefault="00C11B3A" w:rsidP="00C11B3A">
      <w:pPr>
        <w:pStyle w:val="ListParagraph"/>
        <w:numPr>
          <w:ilvl w:val="0"/>
          <w:numId w:val="44"/>
        </w:numPr>
        <w:ind w:right="158"/>
        <w:rPr>
          <w:rFonts w:ascii="Arial" w:hAnsi="Arial" w:cs="Arial"/>
          <w:b/>
          <w:sz w:val="22"/>
          <w:szCs w:val="22"/>
        </w:rPr>
      </w:pPr>
      <w:r w:rsidRPr="00604159">
        <w:rPr>
          <w:rFonts w:ascii="Arial" w:hAnsi="Arial" w:cs="Arial"/>
          <w:b/>
          <w:sz w:val="22"/>
          <w:szCs w:val="22"/>
        </w:rPr>
        <w:t xml:space="preserve">MONTHLY REPORTS </w:t>
      </w:r>
    </w:p>
    <w:p w:rsidR="00C11B3A" w:rsidRPr="003033B4" w:rsidRDefault="00C11B3A" w:rsidP="00C11B3A">
      <w:pPr>
        <w:ind w:right="158"/>
        <w:rPr>
          <w:rFonts w:ascii="Arial" w:hAnsi="Arial" w:cs="Arial"/>
          <w:b/>
          <w:sz w:val="22"/>
          <w:szCs w:val="22"/>
        </w:rPr>
      </w:pPr>
    </w:p>
    <w:p w:rsidR="00C11B3A" w:rsidRPr="00BB20D4" w:rsidRDefault="00C11B3A" w:rsidP="003A1333">
      <w:pPr>
        <w:pStyle w:val="ListParagraph"/>
        <w:numPr>
          <w:ilvl w:val="0"/>
          <w:numId w:val="48"/>
        </w:numPr>
        <w:ind w:left="720" w:right="158"/>
        <w:rPr>
          <w:rFonts w:ascii="Arial" w:hAnsi="Arial" w:cs="Arial"/>
          <w:i/>
          <w:sz w:val="22"/>
          <w:szCs w:val="22"/>
        </w:rPr>
      </w:pPr>
      <w:r w:rsidRPr="00BB20D4">
        <w:rPr>
          <w:rFonts w:ascii="Arial" w:hAnsi="Arial" w:cs="Arial"/>
          <w:sz w:val="22"/>
          <w:szCs w:val="22"/>
          <w:u w:val="single"/>
        </w:rPr>
        <w:t>Newport Beach Sculpture Garden Ad Hoc Subcommittee</w:t>
      </w:r>
      <w:r w:rsidRPr="00BB20D4">
        <w:rPr>
          <w:rFonts w:ascii="Arial" w:hAnsi="Arial" w:cs="Arial"/>
          <w:sz w:val="22"/>
          <w:szCs w:val="22"/>
        </w:rPr>
        <w:t xml:space="preserve"> - </w:t>
      </w:r>
      <w:r w:rsidRPr="00BB20D4">
        <w:rPr>
          <w:rFonts w:ascii="Arial" w:hAnsi="Arial" w:cs="Arial"/>
          <w:i/>
          <w:sz w:val="22"/>
          <w:szCs w:val="22"/>
        </w:rPr>
        <w:t>Commissioner Robert Smith (Chair), Chair Rita Goldberg, Commissioner Charles Ware</w:t>
      </w:r>
    </w:p>
    <w:p w:rsidR="00C11B3A" w:rsidRDefault="00C11B3A" w:rsidP="003A1333">
      <w:pPr>
        <w:ind w:left="720" w:right="158" w:hanging="360"/>
        <w:rPr>
          <w:rFonts w:ascii="Arial" w:hAnsi="Arial" w:cs="Arial"/>
          <w:sz w:val="22"/>
          <w:szCs w:val="22"/>
          <w:u w:val="single"/>
        </w:rPr>
      </w:pPr>
    </w:p>
    <w:p w:rsidR="00C11B3A" w:rsidRDefault="00C11B3A" w:rsidP="00C11B3A">
      <w:pPr>
        <w:ind w:left="360" w:right="158"/>
        <w:rPr>
          <w:rFonts w:ascii="Arial" w:hAnsi="Arial" w:cs="Arial"/>
          <w:sz w:val="22"/>
          <w:szCs w:val="22"/>
        </w:rPr>
      </w:pPr>
      <w:r>
        <w:rPr>
          <w:rFonts w:ascii="Arial" w:hAnsi="Arial" w:cs="Arial"/>
          <w:sz w:val="22"/>
          <w:szCs w:val="22"/>
        </w:rPr>
        <w:t xml:space="preserve">Commissioner Smith noted that the Sculpture Garden is well-visited and that the sculptures have helped energize the space.  The new City Council may need to consider moving the next round of sculptures, forward.  </w:t>
      </w:r>
    </w:p>
    <w:p w:rsidR="00C11B3A" w:rsidRPr="00CA3CD3" w:rsidRDefault="00C11B3A" w:rsidP="00C11B3A">
      <w:pPr>
        <w:ind w:left="360" w:right="158"/>
        <w:rPr>
          <w:rFonts w:ascii="Arial" w:hAnsi="Arial" w:cs="Arial"/>
          <w:sz w:val="22"/>
          <w:szCs w:val="22"/>
        </w:rPr>
      </w:pPr>
    </w:p>
    <w:p w:rsidR="00C11B3A" w:rsidRPr="00BB20D4" w:rsidRDefault="00C11B3A" w:rsidP="003A1333">
      <w:pPr>
        <w:pStyle w:val="ListParagraph"/>
        <w:numPr>
          <w:ilvl w:val="0"/>
          <w:numId w:val="48"/>
        </w:numPr>
        <w:ind w:left="720" w:right="158"/>
        <w:rPr>
          <w:rFonts w:ascii="Arial" w:hAnsi="Arial" w:cs="Arial"/>
          <w:i/>
          <w:sz w:val="22"/>
          <w:szCs w:val="22"/>
        </w:rPr>
      </w:pPr>
      <w:r w:rsidRPr="00BB20D4">
        <w:rPr>
          <w:rFonts w:ascii="Arial" w:hAnsi="Arial" w:cs="Arial"/>
          <w:sz w:val="22"/>
          <w:szCs w:val="22"/>
          <w:u w:val="single"/>
        </w:rPr>
        <w:t>Civic Center Art Placement Ad Hoc Subcommittee</w:t>
      </w:r>
      <w:r w:rsidRPr="00BB20D4">
        <w:rPr>
          <w:rFonts w:ascii="Arial" w:hAnsi="Arial" w:cs="Arial"/>
          <w:sz w:val="22"/>
          <w:szCs w:val="22"/>
        </w:rPr>
        <w:t xml:space="preserve"> - </w:t>
      </w:r>
      <w:r w:rsidRPr="00BB20D4">
        <w:rPr>
          <w:rFonts w:ascii="Arial" w:hAnsi="Arial" w:cs="Arial"/>
          <w:i/>
          <w:sz w:val="22"/>
          <w:szCs w:val="22"/>
        </w:rPr>
        <w:t>Secretary Caroline Logan (Chair), Commissioner Charles Ware</w:t>
      </w:r>
    </w:p>
    <w:p w:rsidR="00C11B3A" w:rsidRDefault="00C11B3A" w:rsidP="00C11B3A">
      <w:pPr>
        <w:ind w:left="1080" w:right="158"/>
        <w:rPr>
          <w:rFonts w:ascii="Arial" w:hAnsi="Arial" w:cs="Arial"/>
          <w:sz w:val="22"/>
          <w:szCs w:val="22"/>
          <w:u w:val="single"/>
        </w:rPr>
      </w:pPr>
    </w:p>
    <w:p w:rsidR="00C11B3A" w:rsidRDefault="00C11B3A" w:rsidP="00C11B3A">
      <w:pPr>
        <w:ind w:left="360" w:right="158"/>
        <w:rPr>
          <w:rFonts w:ascii="Arial" w:hAnsi="Arial" w:cs="Arial"/>
          <w:sz w:val="22"/>
          <w:szCs w:val="22"/>
        </w:rPr>
      </w:pPr>
      <w:r>
        <w:rPr>
          <w:rFonts w:ascii="Arial" w:hAnsi="Arial" w:cs="Arial"/>
          <w:sz w:val="22"/>
          <w:szCs w:val="22"/>
        </w:rPr>
        <w:t xml:space="preserve">Commissioner Ware provided a brief report on the subcommittee' progress inventorying possible candidates and sites for public art in the Civic Center and the Library.  He addressed next steps after completion of the inventory including prioritization of sites.  Specific information will be presented at the next Arts Commission meeting.  </w:t>
      </w:r>
    </w:p>
    <w:p w:rsidR="00C11B3A" w:rsidRDefault="00C11B3A" w:rsidP="00C11B3A">
      <w:pPr>
        <w:ind w:left="360" w:right="158"/>
        <w:rPr>
          <w:rFonts w:ascii="Arial" w:hAnsi="Arial" w:cs="Arial"/>
          <w:sz w:val="22"/>
          <w:szCs w:val="22"/>
        </w:rPr>
      </w:pPr>
      <w:r>
        <w:rPr>
          <w:rFonts w:ascii="Arial" w:hAnsi="Arial" w:cs="Arial"/>
          <w:sz w:val="22"/>
          <w:szCs w:val="22"/>
        </w:rPr>
        <w:br/>
        <w:t xml:space="preserve">Discussion followed regarding placing art in the Council Chambers.  </w:t>
      </w:r>
    </w:p>
    <w:p w:rsidR="00C11B3A" w:rsidRPr="00BB20D4" w:rsidRDefault="00C11B3A" w:rsidP="00C11B3A">
      <w:pPr>
        <w:ind w:left="360" w:right="158"/>
        <w:rPr>
          <w:rFonts w:ascii="Arial" w:hAnsi="Arial" w:cs="Arial"/>
          <w:sz w:val="22"/>
          <w:szCs w:val="22"/>
          <w:u w:val="single"/>
        </w:rPr>
      </w:pPr>
    </w:p>
    <w:p w:rsidR="00C11B3A" w:rsidRPr="00BB20D4" w:rsidRDefault="00C11B3A" w:rsidP="003A1333">
      <w:pPr>
        <w:pStyle w:val="ListParagraph"/>
        <w:numPr>
          <w:ilvl w:val="0"/>
          <w:numId w:val="48"/>
        </w:numPr>
        <w:ind w:left="720" w:right="158"/>
        <w:rPr>
          <w:rFonts w:ascii="Arial" w:hAnsi="Arial" w:cs="Arial"/>
          <w:i/>
          <w:sz w:val="22"/>
          <w:szCs w:val="22"/>
        </w:rPr>
      </w:pPr>
      <w:r w:rsidRPr="00BB20D4">
        <w:rPr>
          <w:rFonts w:ascii="Arial" w:hAnsi="Arial" w:cs="Arial"/>
          <w:sz w:val="22"/>
          <w:szCs w:val="22"/>
          <w:u w:val="single"/>
        </w:rPr>
        <w:t>Arts Master Plan Steering Committee</w:t>
      </w:r>
      <w:r w:rsidRPr="00BB20D4">
        <w:rPr>
          <w:rFonts w:ascii="Arial" w:hAnsi="Arial" w:cs="Arial"/>
          <w:sz w:val="22"/>
          <w:szCs w:val="22"/>
        </w:rPr>
        <w:t xml:space="preserve"> - </w:t>
      </w:r>
      <w:r w:rsidRPr="00BB20D4">
        <w:rPr>
          <w:rFonts w:ascii="Arial" w:hAnsi="Arial" w:cs="Arial"/>
          <w:i/>
          <w:sz w:val="22"/>
          <w:szCs w:val="22"/>
        </w:rPr>
        <w:t>Chair Rita Goldberg (Chair) , Vice Chair Arlene Greer, Secretary Caroline Logan</w:t>
      </w:r>
    </w:p>
    <w:p w:rsidR="00C11B3A" w:rsidRDefault="00C11B3A" w:rsidP="00C11B3A">
      <w:pPr>
        <w:ind w:right="158"/>
        <w:rPr>
          <w:rFonts w:ascii="Arial" w:hAnsi="Arial" w:cs="Arial"/>
          <w:sz w:val="22"/>
          <w:szCs w:val="22"/>
          <w:u w:val="single"/>
        </w:rPr>
      </w:pPr>
    </w:p>
    <w:p w:rsidR="00C11B3A" w:rsidRDefault="00C11B3A" w:rsidP="00C11B3A">
      <w:pPr>
        <w:ind w:left="360" w:right="158"/>
        <w:rPr>
          <w:rFonts w:ascii="Arial" w:hAnsi="Arial" w:cs="Arial"/>
          <w:sz w:val="22"/>
          <w:szCs w:val="22"/>
          <w:u w:val="single"/>
        </w:rPr>
      </w:pPr>
      <w:r w:rsidRPr="000400CC">
        <w:rPr>
          <w:rFonts w:ascii="Arial" w:hAnsi="Arial" w:cs="Arial"/>
          <w:sz w:val="22"/>
          <w:szCs w:val="22"/>
        </w:rPr>
        <w:t xml:space="preserve">Chair Goldberg </w:t>
      </w:r>
      <w:r>
        <w:rPr>
          <w:rFonts w:ascii="Arial" w:hAnsi="Arial" w:cs="Arial"/>
          <w:sz w:val="22"/>
          <w:szCs w:val="22"/>
        </w:rPr>
        <w:t xml:space="preserve">commented positively on the development of the Arts Master Plan and commended all of those involved.    </w:t>
      </w:r>
    </w:p>
    <w:p w:rsidR="00C11B3A" w:rsidRPr="00BB20D4" w:rsidRDefault="00C11B3A" w:rsidP="00C11B3A">
      <w:pPr>
        <w:ind w:left="360" w:right="158"/>
        <w:rPr>
          <w:rFonts w:ascii="Arial" w:hAnsi="Arial" w:cs="Arial"/>
          <w:sz w:val="22"/>
          <w:szCs w:val="22"/>
          <w:u w:val="single"/>
        </w:rPr>
      </w:pPr>
    </w:p>
    <w:p w:rsidR="00C11B3A" w:rsidRPr="00BB20D4" w:rsidRDefault="00C11B3A" w:rsidP="003A1333">
      <w:pPr>
        <w:pStyle w:val="ListParagraph"/>
        <w:numPr>
          <w:ilvl w:val="0"/>
          <w:numId w:val="48"/>
        </w:numPr>
        <w:ind w:left="720" w:right="158"/>
        <w:rPr>
          <w:rFonts w:ascii="Arial" w:hAnsi="Arial" w:cs="Arial"/>
          <w:sz w:val="22"/>
          <w:szCs w:val="22"/>
        </w:rPr>
      </w:pPr>
      <w:r w:rsidRPr="00BB20D4">
        <w:rPr>
          <w:rFonts w:ascii="Arial" w:hAnsi="Arial" w:cs="Arial"/>
          <w:sz w:val="22"/>
          <w:szCs w:val="22"/>
          <w:u w:val="single"/>
        </w:rPr>
        <w:t>Arts Foundation Liaison Ad Hoc Subcommittee</w:t>
      </w:r>
      <w:r w:rsidRPr="00BB20D4">
        <w:rPr>
          <w:rFonts w:ascii="Arial" w:hAnsi="Arial" w:cs="Arial"/>
          <w:sz w:val="22"/>
          <w:szCs w:val="22"/>
        </w:rPr>
        <w:t xml:space="preserve"> </w:t>
      </w:r>
      <w:r>
        <w:rPr>
          <w:rFonts w:ascii="Arial" w:hAnsi="Arial" w:cs="Arial"/>
          <w:sz w:val="22"/>
          <w:szCs w:val="22"/>
        </w:rPr>
        <w:t>–</w:t>
      </w:r>
      <w:r w:rsidRPr="00BB20D4">
        <w:rPr>
          <w:rFonts w:ascii="Arial" w:hAnsi="Arial" w:cs="Arial"/>
          <w:sz w:val="22"/>
          <w:szCs w:val="22"/>
        </w:rPr>
        <w:t xml:space="preserve"> </w:t>
      </w:r>
      <w:r w:rsidRPr="00BB20D4">
        <w:rPr>
          <w:rFonts w:ascii="Arial" w:hAnsi="Arial" w:cs="Arial"/>
          <w:i/>
          <w:sz w:val="22"/>
          <w:szCs w:val="22"/>
        </w:rPr>
        <w:t>Commissioner Robert Smith</w:t>
      </w:r>
    </w:p>
    <w:p w:rsidR="00C11B3A" w:rsidRDefault="00C11B3A" w:rsidP="00C11B3A">
      <w:pPr>
        <w:ind w:left="1080" w:right="158"/>
        <w:rPr>
          <w:rFonts w:ascii="Arial" w:hAnsi="Arial" w:cs="Arial"/>
          <w:sz w:val="22"/>
          <w:szCs w:val="22"/>
          <w:u w:val="single"/>
        </w:rPr>
      </w:pPr>
    </w:p>
    <w:p w:rsidR="00C11B3A" w:rsidRPr="000400CC" w:rsidRDefault="00C11B3A" w:rsidP="00C11B3A">
      <w:pPr>
        <w:ind w:left="360" w:right="158"/>
        <w:rPr>
          <w:rFonts w:ascii="Arial" w:hAnsi="Arial" w:cs="Arial"/>
          <w:sz w:val="22"/>
          <w:szCs w:val="22"/>
        </w:rPr>
      </w:pPr>
      <w:r w:rsidRPr="000400CC">
        <w:rPr>
          <w:rFonts w:ascii="Arial" w:hAnsi="Arial" w:cs="Arial"/>
          <w:sz w:val="22"/>
          <w:szCs w:val="22"/>
        </w:rPr>
        <w:t>Commissioner Smith</w:t>
      </w:r>
      <w:r>
        <w:rPr>
          <w:rFonts w:ascii="Arial" w:hAnsi="Arial" w:cs="Arial"/>
          <w:sz w:val="22"/>
          <w:szCs w:val="22"/>
        </w:rPr>
        <w:t xml:space="preserve"> reported that the Arts Foundation will hold its November meeting on November 18, 2014, at Peggy Spalding's home.  They are making plans for the annual Christmas party and Members of the Arts Commission will receive invitations to same.  </w:t>
      </w:r>
      <w:r w:rsidRPr="000400CC">
        <w:rPr>
          <w:rFonts w:ascii="Arial" w:hAnsi="Arial" w:cs="Arial"/>
          <w:sz w:val="22"/>
          <w:szCs w:val="22"/>
        </w:rPr>
        <w:t xml:space="preserve"> </w:t>
      </w:r>
    </w:p>
    <w:p w:rsidR="00C11B3A" w:rsidRPr="00BB20D4" w:rsidRDefault="00C11B3A" w:rsidP="00C11B3A">
      <w:pPr>
        <w:ind w:left="1080" w:right="158"/>
        <w:rPr>
          <w:rFonts w:ascii="Arial" w:hAnsi="Arial" w:cs="Arial"/>
          <w:sz w:val="22"/>
          <w:szCs w:val="22"/>
          <w:u w:val="single"/>
        </w:rPr>
      </w:pPr>
    </w:p>
    <w:p w:rsidR="00C11B3A" w:rsidRPr="00BB20D4" w:rsidRDefault="00C11B3A" w:rsidP="003A1333">
      <w:pPr>
        <w:pStyle w:val="ListParagraph"/>
        <w:numPr>
          <w:ilvl w:val="0"/>
          <w:numId w:val="48"/>
        </w:numPr>
        <w:ind w:left="720" w:right="158"/>
        <w:rPr>
          <w:rFonts w:ascii="Arial" w:hAnsi="Arial" w:cs="Arial"/>
          <w:i/>
          <w:sz w:val="22"/>
          <w:szCs w:val="22"/>
        </w:rPr>
      </w:pPr>
      <w:r w:rsidRPr="00BB20D4">
        <w:rPr>
          <w:rFonts w:ascii="Arial" w:hAnsi="Arial" w:cs="Arial"/>
          <w:sz w:val="22"/>
          <w:szCs w:val="22"/>
          <w:u w:val="single"/>
        </w:rPr>
        <w:t>Fine Arts Ad Hoc Subcommittee</w:t>
      </w:r>
      <w:r w:rsidRPr="00BB20D4">
        <w:rPr>
          <w:rFonts w:ascii="Arial" w:hAnsi="Arial" w:cs="Arial"/>
          <w:sz w:val="22"/>
          <w:szCs w:val="22"/>
        </w:rPr>
        <w:t xml:space="preserve"> - </w:t>
      </w:r>
      <w:r w:rsidRPr="00BB20D4">
        <w:rPr>
          <w:rFonts w:ascii="Arial" w:hAnsi="Arial" w:cs="Arial"/>
          <w:i/>
          <w:sz w:val="22"/>
          <w:szCs w:val="22"/>
        </w:rPr>
        <w:t>Vice Chair Arlene Greer (Chair), Commissioner Judy Chang</w:t>
      </w:r>
    </w:p>
    <w:p w:rsidR="00C11B3A" w:rsidRDefault="00C11B3A" w:rsidP="00C11B3A">
      <w:pPr>
        <w:ind w:left="1080" w:right="158"/>
        <w:rPr>
          <w:rFonts w:ascii="Arial" w:hAnsi="Arial" w:cs="Arial"/>
          <w:sz w:val="22"/>
          <w:szCs w:val="22"/>
          <w:u w:val="single"/>
        </w:rPr>
      </w:pPr>
    </w:p>
    <w:p w:rsidR="00C11B3A" w:rsidRDefault="00C11B3A" w:rsidP="00C11B3A">
      <w:pPr>
        <w:ind w:left="360" w:right="158"/>
        <w:rPr>
          <w:rFonts w:ascii="Arial" w:hAnsi="Arial" w:cs="Arial"/>
          <w:sz w:val="22"/>
          <w:szCs w:val="22"/>
        </w:rPr>
      </w:pPr>
      <w:r w:rsidRPr="000400CC">
        <w:rPr>
          <w:rFonts w:ascii="Arial" w:hAnsi="Arial" w:cs="Arial"/>
          <w:sz w:val="22"/>
          <w:szCs w:val="22"/>
        </w:rPr>
        <w:t>Vice Chair Greer</w:t>
      </w:r>
      <w:r>
        <w:rPr>
          <w:rFonts w:ascii="Arial" w:hAnsi="Arial" w:cs="Arial"/>
          <w:sz w:val="22"/>
          <w:szCs w:val="22"/>
        </w:rPr>
        <w:t xml:space="preserve"> provided an overview of the recent dedication of the Rex Brandt, Joan Irving Brandt Blue Sky plaque at Goldenrod as well as a program and panel for the Rex Brandt Centennial Celebration.   She invited the public to visit the current exhibit at the Central Library and read a letter from Joan Brandt complimenting the Arts Commission and with information regarding an upcoming lecture/exhibition. </w:t>
      </w:r>
    </w:p>
    <w:p w:rsidR="00C11B3A" w:rsidRDefault="00C11B3A" w:rsidP="00C11B3A">
      <w:pPr>
        <w:ind w:left="360" w:right="158"/>
        <w:rPr>
          <w:rFonts w:ascii="Arial" w:hAnsi="Arial" w:cs="Arial"/>
          <w:sz w:val="22"/>
          <w:szCs w:val="22"/>
        </w:rPr>
      </w:pPr>
    </w:p>
    <w:p w:rsidR="00C11B3A" w:rsidRDefault="00C11B3A" w:rsidP="00C11B3A">
      <w:pPr>
        <w:ind w:left="360" w:right="158"/>
        <w:rPr>
          <w:rFonts w:ascii="Arial" w:hAnsi="Arial" w:cs="Arial"/>
          <w:sz w:val="22"/>
          <w:szCs w:val="22"/>
        </w:rPr>
      </w:pPr>
      <w:r>
        <w:rPr>
          <w:rFonts w:ascii="Arial" w:hAnsi="Arial" w:cs="Arial"/>
          <w:sz w:val="22"/>
          <w:szCs w:val="22"/>
        </w:rPr>
        <w:t xml:space="preserve">Brief discussion followed regarding planning a possible Centennial celebration for Joan Irving Brandt and the possibility of the Arts Commission considering it at its next meeting.          </w:t>
      </w:r>
    </w:p>
    <w:p w:rsidR="00C11B3A" w:rsidRPr="00BB20D4" w:rsidRDefault="00C11B3A" w:rsidP="00C11B3A">
      <w:pPr>
        <w:ind w:left="360" w:right="158"/>
        <w:rPr>
          <w:rFonts w:ascii="Arial" w:hAnsi="Arial" w:cs="Arial"/>
          <w:sz w:val="22"/>
          <w:szCs w:val="22"/>
          <w:u w:val="single"/>
        </w:rPr>
      </w:pPr>
    </w:p>
    <w:p w:rsidR="00C11B3A" w:rsidRPr="00BB20D4" w:rsidRDefault="00C11B3A" w:rsidP="00876661">
      <w:pPr>
        <w:pStyle w:val="ListParagraph"/>
        <w:numPr>
          <w:ilvl w:val="0"/>
          <w:numId w:val="48"/>
        </w:numPr>
        <w:ind w:left="720" w:right="158"/>
        <w:rPr>
          <w:rFonts w:ascii="Arial" w:hAnsi="Arial" w:cs="Arial"/>
          <w:i/>
          <w:sz w:val="22"/>
          <w:szCs w:val="22"/>
        </w:rPr>
      </w:pPr>
      <w:r w:rsidRPr="00BB20D4">
        <w:rPr>
          <w:rFonts w:ascii="Arial" w:hAnsi="Arial" w:cs="Arial"/>
          <w:sz w:val="22"/>
          <w:szCs w:val="22"/>
          <w:u w:val="single"/>
        </w:rPr>
        <w:t>Art Owned by the City of Newport Beach Ad Hoc Subcommittee</w:t>
      </w:r>
      <w:r w:rsidRPr="00BB20D4">
        <w:rPr>
          <w:rFonts w:ascii="Arial" w:hAnsi="Arial" w:cs="Arial"/>
          <w:sz w:val="22"/>
          <w:szCs w:val="22"/>
        </w:rPr>
        <w:t xml:space="preserve"> - </w:t>
      </w:r>
      <w:r w:rsidRPr="00BB20D4">
        <w:rPr>
          <w:rFonts w:ascii="Arial" w:hAnsi="Arial" w:cs="Arial"/>
          <w:i/>
          <w:sz w:val="22"/>
          <w:szCs w:val="22"/>
        </w:rPr>
        <w:t>Vice Chair Arlene Greer (Chair), Commissioner Judy Chang, Secretary Caroline Logan</w:t>
      </w:r>
    </w:p>
    <w:p w:rsidR="00C11B3A" w:rsidRDefault="00C11B3A" w:rsidP="00C11B3A">
      <w:pPr>
        <w:ind w:right="158" w:firstLine="360"/>
        <w:rPr>
          <w:rFonts w:ascii="Arial" w:hAnsi="Arial" w:cs="Arial"/>
          <w:b/>
          <w:sz w:val="22"/>
          <w:szCs w:val="22"/>
        </w:rPr>
      </w:pPr>
    </w:p>
    <w:p w:rsidR="00C11B3A" w:rsidRDefault="00C11B3A" w:rsidP="00C11B3A">
      <w:pPr>
        <w:ind w:right="158" w:firstLine="360"/>
        <w:rPr>
          <w:rFonts w:ascii="Arial" w:hAnsi="Arial" w:cs="Arial"/>
          <w:sz w:val="22"/>
          <w:szCs w:val="22"/>
        </w:rPr>
      </w:pPr>
      <w:r w:rsidRPr="00DB57C4">
        <w:rPr>
          <w:rFonts w:ascii="Arial" w:hAnsi="Arial" w:cs="Arial"/>
          <w:sz w:val="22"/>
          <w:szCs w:val="22"/>
        </w:rPr>
        <w:t>Vice Chair Greer</w:t>
      </w:r>
      <w:r>
        <w:rPr>
          <w:rFonts w:ascii="Arial" w:hAnsi="Arial" w:cs="Arial"/>
          <w:sz w:val="22"/>
          <w:szCs w:val="22"/>
        </w:rPr>
        <w:t xml:space="preserve"> provided an update and addressed the possible sun-setting of the subcommittee.    </w:t>
      </w:r>
    </w:p>
    <w:p w:rsidR="00C11B3A" w:rsidRDefault="00C11B3A" w:rsidP="00C11B3A">
      <w:pPr>
        <w:ind w:right="158" w:firstLine="360"/>
        <w:rPr>
          <w:rFonts w:ascii="Arial" w:hAnsi="Arial" w:cs="Arial"/>
          <w:sz w:val="22"/>
          <w:szCs w:val="22"/>
        </w:rPr>
      </w:pPr>
    </w:p>
    <w:p w:rsidR="00C11B3A" w:rsidRPr="00DB57C4" w:rsidRDefault="00C11B3A" w:rsidP="00C11B3A">
      <w:pPr>
        <w:ind w:left="360" w:right="158"/>
        <w:rPr>
          <w:rFonts w:ascii="Arial" w:hAnsi="Arial" w:cs="Arial"/>
          <w:sz w:val="22"/>
          <w:szCs w:val="22"/>
        </w:rPr>
      </w:pPr>
      <w:r>
        <w:rPr>
          <w:rFonts w:ascii="Arial" w:hAnsi="Arial" w:cs="Arial"/>
          <w:sz w:val="22"/>
          <w:szCs w:val="22"/>
        </w:rPr>
        <w:t xml:space="preserve">Discussion followed regarding art still in storage and the possibility of finding "homes" for same.  Much of the art is already hanging in the Library.  </w:t>
      </w:r>
    </w:p>
    <w:p w:rsidR="00C11B3A" w:rsidRPr="003033B4" w:rsidRDefault="00C11B3A" w:rsidP="00C11B3A">
      <w:pPr>
        <w:ind w:right="158" w:firstLine="360"/>
        <w:rPr>
          <w:rFonts w:ascii="Arial" w:hAnsi="Arial" w:cs="Arial"/>
          <w:b/>
          <w:sz w:val="22"/>
          <w:szCs w:val="22"/>
        </w:rPr>
      </w:pPr>
    </w:p>
    <w:p w:rsidR="00C11B3A" w:rsidRPr="003033B4" w:rsidRDefault="00C11B3A" w:rsidP="00C11B3A">
      <w:pPr>
        <w:ind w:left="720" w:right="158" w:hanging="720"/>
        <w:rPr>
          <w:rFonts w:ascii="Arial" w:hAnsi="Arial" w:cs="Arial"/>
          <w:b/>
          <w:sz w:val="22"/>
          <w:szCs w:val="22"/>
        </w:rPr>
      </w:pPr>
      <w:r w:rsidRPr="0058751C">
        <w:rPr>
          <w:rFonts w:ascii="Arial" w:hAnsi="Arial" w:cs="Arial"/>
          <w:b/>
          <w:sz w:val="22"/>
          <w:szCs w:val="22"/>
        </w:rPr>
        <w:t>VI.</w:t>
      </w:r>
      <w:r w:rsidRPr="0058751C">
        <w:rPr>
          <w:rFonts w:ascii="Arial" w:hAnsi="Arial" w:cs="Arial"/>
          <w:b/>
          <w:sz w:val="22"/>
          <w:szCs w:val="22"/>
        </w:rPr>
        <w:tab/>
      </w:r>
      <w:r w:rsidRPr="008A78E1">
        <w:rPr>
          <w:rFonts w:ascii="Arial" w:hAnsi="Arial" w:cs="Arial"/>
          <w:b/>
          <w:sz w:val="22"/>
          <w:szCs w:val="22"/>
          <w:u w:val="single"/>
        </w:rPr>
        <w:t>CITY ARTS COMMISSION ANNOUNCEMENTS OR MATTERS WHICH MEMBERS WOULD LIKE PLACED ON A FUTURE AGENDA FOR DISCUSSION, ACTION OR REPORT (NON-DISCUSSION ITEM)</w:t>
      </w:r>
    </w:p>
    <w:p w:rsidR="00C11B3A" w:rsidRDefault="00C11B3A" w:rsidP="00C11B3A">
      <w:pPr>
        <w:ind w:left="360" w:right="158"/>
        <w:rPr>
          <w:rFonts w:ascii="Arial" w:hAnsi="Arial" w:cs="Arial"/>
          <w:sz w:val="22"/>
          <w:szCs w:val="22"/>
        </w:rPr>
      </w:pPr>
    </w:p>
    <w:p w:rsidR="00C11B3A" w:rsidRDefault="00C11B3A" w:rsidP="00C11B3A">
      <w:pPr>
        <w:ind w:left="360" w:right="158"/>
        <w:rPr>
          <w:rFonts w:ascii="Arial" w:hAnsi="Arial" w:cs="Arial"/>
          <w:sz w:val="22"/>
          <w:szCs w:val="22"/>
        </w:rPr>
      </w:pPr>
      <w:r>
        <w:rPr>
          <w:rFonts w:ascii="Arial" w:hAnsi="Arial" w:cs="Arial"/>
          <w:sz w:val="22"/>
          <w:szCs w:val="22"/>
        </w:rPr>
        <w:t>Vice Chair Greer rei</w:t>
      </w:r>
      <w:r w:rsidR="00956882">
        <w:rPr>
          <w:rFonts w:ascii="Arial" w:hAnsi="Arial" w:cs="Arial"/>
          <w:sz w:val="22"/>
          <w:szCs w:val="22"/>
        </w:rPr>
        <w:t>terated her request to include</w:t>
      </w:r>
      <w:r>
        <w:rPr>
          <w:rFonts w:ascii="Arial" w:hAnsi="Arial" w:cs="Arial"/>
          <w:sz w:val="22"/>
          <w:szCs w:val="22"/>
        </w:rPr>
        <w:t xml:space="preserve"> consideration of the Joan Irving Brandt Centennial celebration/exhibition at the next Arts Commission meeting.  </w:t>
      </w:r>
    </w:p>
    <w:p w:rsidR="00C11B3A" w:rsidRDefault="00C11B3A" w:rsidP="00C11B3A">
      <w:pPr>
        <w:ind w:left="360" w:right="158"/>
        <w:rPr>
          <w:rFonts w:ascii="Arial" w:hAnsi="Arial" w:cs="Arial"/>
          <w:sz w:val="22"/>
          <w:szCs w:val="22"/>
        </w:rPr>
      </w:pPr>
    </w:p>
    <w:p w:rsidR="00C11B3A" w:rsidRDefault="00C11B3A" w:rsidP="00C11B3A">
      <w:pPr>
        <w:ind w:left="360" w:right="158"/>
        <w:rPr>
          <w:rFonts w:ascii="Arial" w:hAnsi="Arial" w:cs="Arial"/>
          <w:sz w:val="22"/>
          <w:szCs w:val="22"/>
        </w:rPr>
      </w:pPr>
      <w:r>
        <w:rPr>
          <w:rFonts w:ascii="Arial" w:hAnsi="Arial" w:cs="Arial"/>
          <w:sz w:val="22"/>
          <w:szCs w:val="22"/>
        </w:rPr>
        <w:t xml:space="preserve">Secretary Logan requested adding consideration of next steps regarding placement of art in the Civic Center to the agenda of the Arts Commission next meeting.   </w:t>
      </w:r>
    </w:p>
    <w:p w:rsidR="00C11B3A" w:rsidRDefault="00C11B3A" w:rsidP="00C11B3A">
      <w:pPr>
        <w:ind w:left="360" w:right="158"/>
        <w:rPr>
          <w:rFonts w:ascii="Arial" w:hAnsi="Arial" w:cs="Arial"/>
          <w:sz w:val="22"/>
          <w:szCs w:val="22"/>
        </w:rPr>
      </w:pPr>
    </w:p>
    <w:p w:rsidR="00C11B3A" w:rsidRDefault="00C11B3A" w:rsidP="00C11B3A">
      <w:pPr>
        <w:ind w:left="360" w:right="158"/>
        <w:rPr>
          <w:rFonts w:ascii="Arial" w:hAnsi="Arial" w:cs="Arial"/>
          <w:sz w:val="22"/>
          <w:szCs w:val="22"/>
        </w:rPr>
      </w:pPr>
      <w:r>
        <w:rPr>
          <w:rFonts w:ascii="Arial" w:hAnsi="Arial" w:cs="Arial"/>
          <w:sz w:val="22"/>
          <w:szCs w:val="22"/>
        </w:rPr>
        <w:t>Brief discussion</w:t>
      </w:r>
      <w:r w:rsidR="00CE4527">
        <w:rPr>
          <w:rFonts w:ascii="Arial" w:hAnsi="Arial" w:cs="Arial"/>
          <w:sz w:val="22"/>
          <w:szCs w:val="22"/>
        </w:rPr>
        <w:t xml:space="preserve"> </w:t>
      </w:r>
      <w:r>
        <w:rPr>
          <w:rFonts w:ascii="Arial" w:hAnsi="Arial" w:cs="Arial"/>
          <w:sz w:val="22"/>
          <w:szCs w:val="22"/>
        </w:rPr>
        <w:t xml:space="preserve">followed regarding a City bus tour and placing it on the </w:t>
      </w:r>
      <w:r w:rsidR="00CE4527">
        <w:rPr>
          <w:rFonts w:ascii="Arial" w:hAnsi="Arial" w:cs="Arial"/>
          <w:sz w:val="22"/>
          <w:szCs w:val="22"/>
        </w:rPr>
        <w:t xml:space="preserve">City </w:t>
      </w:r>
      <w:r>
        <w:rPr>
          <w:rFonts w:ascii="Arial" w:hAnsi="Arial" w:cs="Arial"/>
          <w:sz w:val="22"/>
          <w:szCs w:val="22"/>
        </w:rPr>
        <w:t xml:space="preserve">Arts Commission </w:t>
      </w:r>
      <w:r w:rsidR="00CE4527">
        <w:rPr>
          <w:rFonts w:ascii="Arial" w:hAnsi="Arial" w:cs="Arial"/>
          <w:sz w:val="22"/>
          <w:szCs w:val="22"/>
        </w:rPr>
        <w:t>December</w:t>
      </w:r>
      <w:r>
        <w:rPr>
          <w:rFonts w:ascii="Arial" w:hAnsi="Arial" w:cs="Arial"/>
          <w:sz w:val="22"/>
          <w:szCs w:val="22"/>
        </w:rPr>
        <w:t xml:space="preserve"> agenda.</w:t>
      </w:r>
    </w:p>
    <w:p w:rsidR="00C11B3A" w:rsidRDefault="00C11B3A" w:rsidP="00C11B3A">
      <w:pPr>
        <w:ind w:right="158"/>
        <w:rPr>
          <w:rFonts w:ascii="Arial" w:hAnsi="Arial" w:cs="Arial"/>
          <w:b/>
          <w:sz w:val="22"/>
          <w:szCs w:val="22"/>
        </w:rPr>
      </w:pPr>
      <w:r>
        <w:rPr>
          <w:rFonts w:ascii="Arial" w:hAnsi="Arial" w:cs="Arial"/>
          <w:b/>
          <w:sz w:val="22"/>
          <w:szCs w:val="22"/>
        </w:rPr>
        <w:tab/>
      </w:r>
    </w:p>
    <w:p w:rsidR="00C11B3A" w:rsidRPr="0058751C" w:rsidRDefault="00C11B3A" w:rsidP="00C11B3A">
      <w:pPr>
        <w:ind w:right="158"/>
        <w:rPr>
          <w:rFonts w:ascii="Arial" w:hAnsi="Arial" w:cs="Arial"/>
          <w:sz w:val="22"/>
          <w:szCs w:val="22"/>
        </w:rPr>
      </w:pPr>
      <w:r w:rsidRPr="003033B4">
        <w:rPr>
          <w:rFonts w:ascii="Arial" w:hAnsi="Arial" w:cs="Arial"/>
          <w:b/>
          <w:sz w:val="22"/>
          <w:szCs w:val="22"/>
        </w:rPr>
        <w:t>VII.</w:t>
      </w:r>
      <w:r w:rsidRPr="003033B4">
        <w:rPr>
          <w:rFonts w:ascii="Arial" w:hAnsi="Arial" w:cs="Arial"/>
          <w:b/>
          <w:sz w:val="22"/>
          <w:szCs w:val="22"/>
        </w:rPr>
        <w:tab/>
      </w:r>
      <w:r w:rsidRPr="008A78E1">
        <w:rPr>
          <w:rFonts w:ascii="Arial" w:hAnsi="Arial" w:cs="Arial"/>
          <w:b/>
          <w:sz w:val="22"/>
          <w:szCs w:val="22"/>
          <w:u w:val="single"/>
        </w:rPr>
        <w:t>PUBLIC COMMENTS ON NON-AGENDA ITEM</w:t>
      </w:r>
      <w:r w:rsidRPr="003033B4">
        <w:rPr>
          <w:rFonts w:ascii="Arial" w:hAnsi="Arial" w:cs="Arial"/>
          <w:b/>
          <w:sz w:val="22"/>
          <w:szCs w:val="22"/>
        </w:rPr>
        <w:t>S</w:t>
      </w:r>
      <w:r>
        <w:rPr>
          <w:rFonts w:ascii="Arial" w:hAnsi="Arial" w:cs="Arial"/>
          <w:sz w:val="22"/>
          <w:szCs w:val="22"/>
        </w:rPr>
        <w:t xml:space="preserve"> - None</w:t>
      </w:r>
    </w:p>
    <w:p w:rsidR="00C11B3A" w:rsidRPr="003033B4" w:rsidRDefault="00C11B3A" w:rsidP="00C11B3A">
      <w:pPr>
        <w:ind w:right="158"/>
        <w:rPr>
          <w:rFonts w:ascii="Arial" w:hAnsi="Arial" w:cs="Arial"/>
          <w:b/>
          <w:sz w:val="22"/>
          <w:szCs w:val="22"/>
        </w:rPr>
      </w:pPr>
    </w:p>
    <w:p w:rsidR="00C11B3A" w:rsidRPr="003033B4" w:rsidRDefault="00C11B3A" w:rsidP="00C11B3A">
      <w:pPr>
        <w:ind w:right="158"/>
        <w:rPr>
          <w:rFonts w:ascii="Arial" w:hAnsi="Arial" w:cs="Arial"/>
          <w:b/>
          <w:sz w:val="22"/>
          <w:szCs w:val="22"/>
        </w:rPr>
      </w:pPr>
      <w:r w:rsidRPr="003033B4">
        <w:rPr>
          <w:rFonts w:ascii="Arial" w:hAnsi="Arial" w:cs="Arial"/>
          <w:b/>
          <w:sz w:val="22"/>
          <w:szCs w:val="22"/>
        </w:rPr>
        <w:t>VIII.</w:t>
      </w:r>
      <w:r w:rsidRPr="003033B4">
        <w:rPr>
          <w:rFonts w:ascii="Arial" w:hAnsi="Arial" w:cs="Arial"/>
          <w:b/>
          <w:sz w:val="22"/>
          <w:szCs w:val="22"/>
        </w:rPr>
        <w:tab/>
      </w:r>
      <w:r w:rsidRPr="008A78E1">
        <w:rPr>
          <w:rFonts w:ascii="Arial" w:hAnsi="Arial" w:cs="Arial"/>
          <w:b/>
          <w:sz w:val="22"/>
          <w:szCs w:val="22"/>
          <w:u w:val="single"/>
        </w:rPr>
        <w:t>ADJOURNMENT</w:t>
      </w:r>
      <w:r>
        <w:rPr>
          <w:rFonts w:ascii="Arial" w:hAnsi="Arial" w:cs="Arial"/>
          <w:b/>
          <w:sz w:val="22"/>
          <w:szCs w:val="22"/>
        </w:rPr>
        <w:t xml:space="preserve"> </w:t>
      </w:r>
      <w:r w:rsidRPr="0058751C">
        <w:rPr>
          <w:rFonts w:ascii="Arial" w:hAnsi="Arial" w:cs="Arial"/>
          <w:sz w:val="22"/>
          <w:szCs w:val="22"/>
        </w:rPr>
        <w:t xml:space="preserve">– </w:t>
      </w:r>
      <w:r w:rsidR="003A1333">
        <w:rPr>
          <w:rFonts w:ascii="Arial" w:hAnsi="Arial" w:cs="Arial"/>
          <w:sz w:val="22"/>
          <w:szCs w:val="22"/>
        </w:rPr>
        <w:t>6:23</w:t>
      </w:r>
      <w:r w:rsidRPr="0058751C">
        <w:rPr>
          <w:rFonts w:ascii="Arial" w:hAnsi="Arial" w:cs="Arial"/>
          <w:sz w:val="22"/>
          <w:szCs w:val="22"/>
        </w:rPr>
        <w:t xml:space="preserve"> p.m.</w:t>
      </w:r>
      <w:r>
        <w:rPr>
          <w:rFonts w:ascii="Arial" w:hAnsi="Arial" w:cs="Arial"/>
          <w:b/>
          <w:sz w:val="22"/>
          <w:szCs w:val="22"/>
        </w:rPr>
        <w:t xml:space="preserve"> </w:t>
      </w:r>
    </w:p>
    <w:p w:rsidR="00C11B3A" w:rsidRDefault="00C11B3A" w:rsidP="00C11B3A">
      <w:pPr>
        <w:ind w:right="158"/>
        <w:rPr>
          <w:rFonts w:ascii="Arial" w:hAnsi="Arial" w:cs="Arial"/>
          <w:sz w:val="22"/>
          <w:szCs w:val="22"/>
        </w:rPr>
      </w:pPr>
    </w:p>
    <w:p w:rsidR="00C11B3A" w:rsidRDefault="00C11B3A" w:rsidP="00C11B3A">
      <w:pPr>
        <w:ind w:right="158"/>
        <w:rPr>
          <w:rFonts w:ascii="Arial" w:hAnsi="Arial" w:cs="Arial"/>
          <w:sz w:val="22"/>
          <w:szCs w:val="22"/>
        </w:rPr>
      </w:pPr>
    </w:p>
    <w:p w:rsidR="00C11B3A" w:rsidRPr="00DE7E55" w:rsidRDefault="00C11B3A" w:rsidP="00C11B3A">
      <w:pPr>
        <w:autoSpaceDE w:val="0"/>
        <w:autoSpaceDN w:val="0"/>
        <w:adjustRightInd w:val="0"/>
        <w:ind w:right="158"/>
        <w:rPr>
          <w:rFonts w:ascii="Lucida Handwriting" w:hAnsi="Lucida Handwriting" w:cs="Arial"/>
          <w:i/>
          <w:color w:val="1F497D" w:themeColor="text2"/>
          <w:sz w:val="36"/>
          <w:szCs w:val="36"/>
          <w:u w:val="single"/>
        </w:rPr>
      </w:pPr>
      <w:r>
        <w:rPr>
          <w:rFonts w:ascii="Arial" w:hAnsi="Arial" w:cs="Arial"/>
          <w:sz w:val="22"/>
          <w:szCs w:val="22"/>
        </w:rPr>
        <w:t xml:space="preserve">      </w:t>
      </w:r>
      <w:r w:rsidRPr="005E610C">
        <w:rPr>
          <w:rFonts w:ascii="Arial" w:hAnsi="Arial" w:cs="Arial"/>
          <w:sz w:val="22"/>
          <w:szCs w:val="22"/>
        </w:rPr>
        <w:t>Submitted by:</w:t>
      </w:r>
      <w:r>
        <w:rPr>
          <w:rFonts w:ascii="Arial" w:hAnsi="Arial" w:cs="Arial"/>
          <w:sz w:val="22"/>
          <w:szCs w:val="22"/>
        </w:rPr>
        <w:t xml:space="preserve"> </w:t>
      </w:r>
      <w:r w:rsidR="008F10A8" w:rsidRPr="00DE7E55">
        <w:rPr>
          <w:rFonts w:ascii="Bradley Hand ITC" w:hAnsi="Bradley Hand ITC" w:cs="Arial"/>
          <w:b/>
          <w:i/>
          <w:color w:val="1F497D" w:themeColor="text2"/>
          <w:sz w:val="36"/>
          <w:szCs w:val="36"/>
          <w:u w:val="single"/>
        </w:rPr>
        <w:t>Rita Goldberg</w:t>
      </w:r>
      <w:r w:rsidR="00DE7E55">
        <w:rPr>
          <w:rFonts w:ascii="Bradley Hand ITC" w:hAnsi="Bradley Hand ITC" w:cs="Arial"/>
          <w:b/>
          <w:i/>
          <w:color w:val="1F497D" w:themeColor="text2"/>
          <w:sz w:val="36"/>
          <w:szCs w:val="36"/>
          <w:u w:val="single"/>
        </w:rPr>
        <w:tab/>
      </w:r>
      <w:bookmarkStart w:id="0" w:name="_GoBack"/>
      <w:bookmarkEnd w:id="0"/>
    </w:p>
    <w:p w:rsidR="00FB42A9" w:rsidRDefault="008F10A8" w:rsidP="00DE2644">
      <w:pPr>
        <w:ind w:left="720" w:right="158"/>
        <w:rPr>
          <w:rFonts w:ascii="Arial" w:hAnsi="Arial" w:cs="Arial"/>
          <w:sz w:val="22"/>
          <w:szCs w:val="22"/>
        </w:rPr>
      </w:pPr>
      <w:r>
        <w:rPr>
          <w:rFonts w:ascii="Arial" w:hAnsi="Arial" w:cs="Arial"/>
          <w:sz w:val="22"/>
          <w:szCs w:val="22"/>
        </w:rPr>
        <w:tab/>
        <w:t xml:space="preserve">     </w:t>
      </w:r>
      <w:r w:rsidR="00DE7E55">
        <w:rPr>
          <w:rFonts w:ascii="Arial" w:hAnsi="Arial" w:cs="Arial"/>
          <w:sz w:val="22"/>
          <w:szCs w:val="22"/>
        </w:rPr>
        <w:t xml:space="preserve"> </w:t>
      </w:r>
    </w:p>
    <w:p w:rsidR="00FB42A9" w:rsidRDefault="00FB42A9" w:rsidP="00DE2644">
      <w:pPr>
        <w:ind w:left="720" w:right="158"/>
        <w:rPr>
          <w:rFonts w:ascii="Arial" w:hAnsi="Arial" w:cs="Arial"/>
          <w:sz w:val="22"/>
          <w:szCs w:val="22"/>
        </w:rPr>
      </w:pPr>
    </w:p>
    <w:sectPr w:rsidR="00FB42A9" w:rsidSect="006E69A4">
      <w:headerReference w:type="default" r:id="rId9"/>
      <w:footerReference w:type="default" r:id="rId10"/>
      <w:pgSz w:w="12240" w:h="15840"/>
      <w:pgMar w:top="1296" w:right="1008" w:bottom="1296" w:left="9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ED" w:rsidRDefault="00FF16ED" w:rsidP="00CC3FE3">
      <w:r>
        <w:separator/>
      </w:r>
    </w:p>
  </w:endnote>
  <w:endnote w:type="continuationSeparator" w:id="0">
    <w:p w:rsidR="00FF16ED" w:rsidRDefault="00FF16ED" w:rsidP="00CC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1610"/>
      <w:docPartObj>
        <w:docPartGallery w:val="Page Numbers (Bottom of Page)"/>
        <w:docPartUnique/>
      </w:docPartObj>
    </w:sdtPr>
    <w:sdtEndPr/>
    <w:sdtContent>
      <w:p w:rsidR="000962FF" w:rsidRDefault="00D21CDA">
        <w:pPr>
          <w:pStyle w:val="Footer"/>
          <w:jc w:val="right"/>
        </w:pPr>
        <w:r>
          <w:fldChar w:fldCharType="begin"/>
        </w:r>
        <w:r w:rsidR="000962FF">
          <w:instrText xml:space="preserve"> PAGE   \* MERGEFORMAT </w:instrText>
        </w:r>
        <w:r>
          <w:fldChar w:fldCharType="separate"/>
        </w:r>
        <w:r w:rsidR="00DE7E55">
          <w:rPr>
            <w:noProof/>
          </w:rPr>
          <w:t>4</w:t>
        </w:r>
        <w:r>
          <w:rPr>
            <w:noProof/>
          </w:rPr>
          <w:fldChar w:fldCharType="end"/>
        </w:r>
      </w:p>
    </w:sdtContent>
  </w:sdt>
  <w:p w:rsidR="000962FF" w:rsidRDefault="00096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ED" w:rsidRDefault="00FF16ED" w:rsidP="00CC3FE3">
      <w:r>
        <w:separator/>
      </w:r>
    </w:p>
  </w:footnote>
  <w:footnote w:type="continuationSeparator" w:id="0">
    <w:p w:rsidR="00FF16ED" w:rsidRDefault="00FF16ED" w:rsidP="00CC3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68" w:rsidRPr="00EB63D5" w:rsidRDefault="008F10A8" w:rsidP="008B4568">
    <w:pPr>
      <w:pStyle w:val="Header"/>
      <w:jc w:val="right"/>
      <w:rPr>
        <w:rFonts w:ascii="Arial" w:hAnsi="Arial" w:cs="Arial"/>
        <w:b/>
        <w:color w:val="FF0000"/>
        <w:sz w:val="56"/>
        <w:szCs w:val="56"/>
      </w:rPr>
    </w:pPr>
    <w:r>
      <w:rPr>
        <w:rFonts w:ascii="Arial" w:hAnsi="Arial" w:cs="Arial"/>
        <w:b/>
        <w:color w:val="FF0000"/>
        <w:sz w:val="56"/>
        <w:szCs w:val="5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165C"/>
    <w:multiLevelType w:val="hybridMultilevel"/>
    <w:tmpl w:val="90D23A00"/>
    <w:lvl w:ilvl="0" w:tplc="99C81EB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AF6D66"/>
    <w:multiLevelType w:val="hybridMultilevel"/>
    <w:tmpl w:val="40A2E9C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942D7"/>
    <w:multiLevelType w:val="hybridMultilevel"/>
    <w:tmpl w:val="2452AB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71191"/>
    <w:multiLevelType w:val="hybridMultilevel"/>
    <w:tmpl w:val="45123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817E1"/>
    <w:multiLevelType w:val="hybridMultilevel"/>
    <w:tmpl w:val="405679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FC6585"/>
    <w:multiLevelType w:val="hybridMultilevel"/>
    <w:tmpl w:val="DEF26E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7E4F57"/>
    <w:multiLevelType w:val="hybridMultilevel"/>
    <w:tmpl w:val="06B81E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F807DA"/>
    <w:multiLevelType w:val="hybridMultilevel"/>
    <w:tmpl w:val="B8926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3571D"/>
    <w:multiLevelType w:val="hybridMultilevel"/>
    <w:tmpl w:val="269C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53267"/>
    <w:multiLevelType w:val="hybridMultilevel"/>
    <w:tmpl w:val="3CC26822"/>
    <w:lvl w:ilvl="0" w:tplc="04090015">
      <w:start w:val="1"/>
      <w:numFmt w:val="upperLetter"/>
      <w:lvlText w:val="%1."/>
      <w:lvlJc w:val="left"/>
      <w:pPr>
        <w:ind w:left="720" w:hanging="360"/>
      </w:pPr>
    </w:lvl>
    <w:lvl w:ilvl="1" w:tplc="433A7F08">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1715C9"/>
    <w:multiLevelType w:val="hybridMultilevel"/>
    <w:tmpl w:val="0D9A0772"/>
    <w:lvl w:ilvl="0" w:tplc="34D06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050273"/>
    <w:multiLevelType w:val="hybridMultilevel"/>
    <w:tmpl w:val="2CE80DC0"/>
    <w:lvl w:ilvl="0" w:tplc="F5BE15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6294A"/>
    <w:multiLevelType w:val="hybridMultilevel"/>
    <w:tmpl w:val="897E4D2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264D14DF"/>
    <w:multiLevelType w:val="hybridMultilevel"/>
    <w:tmpl w:val="30C20946"/>
    <w:lvl w:ilvl="0" w:tplc="04090015">
      <w:start w:val="1"/>
      <w:numFmt w:val="upperLetter"/>
      <w:lvlText w:val="%1."/>
      <w:lvlJc w:val="lef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803E07"/>
    <w:multiLevelType w:val="hybridMultilevel"/>
    <w:tmpl w:val="3F3C69FE"/>
    <w:lvl w:ilvl="0" w:tplc="2820AFD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38368E"/>
    <w:multiLevelType w:val="hybridMultilevel"/>
    <w:tmpl w:val="86E69C54"/>
    <w:lvl w:ilvl="0" w:tplc="AA945B8A">
      <w:start w:val="1"/>
      <w:numFmt w:val="decimal"/>
      <w:lvlText w:val="%1."/>
      <w:lvlJc w:val="left"/>
      <w:pPr>
        <w:ind w:left="108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922798"/>
    <w:multiLevelType w:val="hybridMultilevel"/>
    <w:tmpl w:val="DB8654E4"/>
    <w:lvl w:ilvl="0" w:tplc="2E6C5DE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385C84"/>
    <w:multiLevelType w:val="hybridMultilevel"/>
    <w:tmpl w:val="51C8DEE6"/>
    <w:lvl w:ilvl="0" w:tplc="5F72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34700F"/>
    <w:multiLevelType w:val="hybridMultilevel"/>
    <w:tmpl w:val="F50A31DA"/>
    <w:lvl w:ilvl="0" w:tplc="2C1C9B0E">
      <w:start w:val="1"/>
      <w:numFmt w:val="decimal"/>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6E669D"/>
    <w:multiLevelType w:val="hybridMultilevel"/>
    <w:tmpl w:val="87122CCE"/>
    <w:lvl w:ilvl="0" w:tplc="04090013">
      <w:start w:val="1"/>
      <w:numFmt w:val="upperRoman"/>
      <w:lvlText w:val="%1."/>
      <w:lvlJc w:val="righ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B308FF"/>
    <w:multiLevelType w:val="hybridMultilevel"/>
    <w:tmpl w:val="82626D8A"/>
    <w:lvl w:ilvl="0" w:tplc="5F7206C0">
      <w:start w:val="1"/>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30E2137A"/>
    <w:multiLevelType w:val="hybridMultilevel"/>
    <w:tmpl w:val="0EE4BB18"/>
    <w:lvl w:ilvl="0" w:tplc="A4E8E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0C411F"/>
    <w:multiLevelType w:val="hybridMultilevel"/>
    <w:tmpl w:val="FD323198"/>
    <w:lvl w:ilvl="0" w:tplc="19A676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6E2F8F"/>
    <w:multiLevelType w:val="hybridMultilevel"/>
    <w:tmpl w:val="0E681B52"/>
    <w:lvl w:ilvl="0" w:tplc="433A7F08">
      <w:start w:val="1"/>
      <w:numFmt w:val="decimal"/>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1181A"/>
    <w:multiLevelType w:val="hybridMultilevel"/>
    <w:tmpl w:val="3A58C184"/>
    <w:lvl w:ilvl="0" w:tplc="8166C3FE">
      <w:start w:val="1"/>
      <w:numFmt w:val="upperLetter"/>
      <w:lvlText w:val="%1."/>
      <w:lvlJc w:val="left"/>
      <w:pPr>
        <w:ind w:left="72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AA7D8F"/>
    <w:multiLevelType w:val="hybridMultilevel"/>
    <w:tmpl w:val="8AC2BF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0E6BC0"/>
    <w:multiLevelType w:val="hybridMultilevel"/>
    <w:tmpl w:val="4D46E2B2"/>
    <w:lvl w:ilvl="0" w:tplc="A0101DC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3AB8712F"/>
    <w:multiLevelType w:val="hybridMultilevel"/>
    <w:tmpl w:val="15CEDE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Arial"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Arial"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3C0728C8"/>
    <w:multiLevelType w:val="hybridMultilevel"/>
    <w:tmpl w:val="6A18AAAA"/>
    <w:lvl w:ilvl="0" w:tplc="B21ED9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B876C0"/>
    <w:multiLevelType w:val="hybridMultilevel"/>
    <w:tmpl w:val="BC50FB9E"/>
    <w:lvl w:ilvl="0" w:tplc="CB925BD6">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ED06130"/>
    <w:multiLevelType w:val="hybridMultilevel"/>
    <w:tmpl w:val="CA1AC82C"/>
    <w:lvl w:ilvl="0" w:tplc="3D30EA70">
      <w:start w:val="1"/>
      <w:numFmt w:val="upperLetter"/>
      <w:lvlText w:val="%1."/>
      <w:lvlJc w:val="left"/>
      <w:pPr>
        <w:ind w:left="630" w:hanging="360"/>
      </w:pPr>
      <w:rPr>
        <w:rFonts w:hint="default"/>
        <w:b/>
      </w:rPr>
    </w:lvl>
    <w:lvl w:ilvl="1" w:tplc="E166B82A">
      <w:start w:val="1"/>
      <w:numFmt w:val="decimal"/>
      <w:lvlText w:val="%2."/>
      <w:lvlJc w:val="left"/>
      <w:pPr>
        <w:ind w:left="1080" w:hanging="360"/>
      </w:pPr>
      <w:rPr>
        <w:rFonts w:ascii="Arial" w:eastAsia="Times New Roman" w:hAnsi="Arial" w:cs="Arial"/>
        <w:b w:val="0"/>
        <w:i w:val="0"/>
        <w:sz w:val="20"/>
        <w:szCs w:val="20"/>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3F7A7E1C"/>
    <w:multiLevelType w:val="hybridMultilevel"/>
    <w:tmpl w:val="8E5861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717C7E"/>
    <w:multiLevelType w:val="hybridMultilevel"/>
    <w:tmpl w:val="B21C52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2700474"/>
    <w:multiLevelType w:val="hybridMultilevel"/>
    <w:tmpl w:val="E2CA0986"/>
    <w:lvl w:ilvl="0" w:tplc="A3742C2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C51A68"/>
    <w:multiLevelType w:val="hybridMultilevel"/>
    <w:tmpl w:val="DDBAB3E8"/>
    <w:lvl w:ilvl="0" w:tplc="DD20A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7955382"/>
    <w:multiLevelType w:val="hybridMultilevel"/>
    <w:tmpl w:val="E5BCDE0C"/>
    <w:lvl w:ilvl="0" w:tplc="5F7206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A32660"/>
    <w:multiLevelType w:val="hybridMultilevel"/>
    <w:tmpl w:val="FAC60E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E23591C"/>
    <w:multiLevelType w:val="hybridMultilevel"/>
    <w:tmpl w:val="9698BC1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1CE11C0"/>
    <w:multiLevelType w:val="hybridMultilevel"/>
    <w:tmpl w:val="5D26EDA2"/>
    <w:lvl w:ilvl="0" w:tplc="0409000F">
      <w:start w:val="1"/>
      <w:numFmt w:val="decimal"/>
      <w:lvlText w:val="%1."/>
      <w:lvlJc w:val="left"/>
      <w:pPr>
        <w:ind w:left="990" w:hanging="360"/>
      </w:pPr>
      <w:rPr>
        <w:rFonts w:cs="Times New Roman" w:hint="default"/>
        <w:b w:val="0"/>
        <w:sz w:val="22"/>
        <w:szCs w:val="22"/>
      </w:rPr>
    </w:lvl>
    <w:lvl w:ilvl="1" w:tplc="04090019">
      <w:start w:val="1"/>
      <w:numFmt w:val="lowerLetter"/>
      <w:lvlText w:val="%2."/>
      <w:lvlJc w:val="left"/>
      <w:pPr>
        <w:ind w:left="1710" w:hanging="360"/>
      </w:pPr>
      <w:rPr>
        <w:rFonts w:cs="Times New Roman"/>
      </w:rPr>
    </w:lvl>
    <w:lvl w:ilvl="2" w:tplc="0409001B">
      <w:start w:val="1"/>
      <w:numFmt w:val="lowerRoman"/>
      <w:lvlText w:val="%3."/>
      <w:lvlJc w:val="right"/>
      <w:pPr>
        <w:ind w:left="2430" w:hanging="180"/>
      </w:pPr>
      <w:rPr>
        <w:rFonts w:cs="Times New Roman"/>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9">
    <w:nsid w:val="5A2050B6"/>
    <w:multiLevelType w:val="hybridMultilevel"/>
    <w:tmpl w:val="1E66932A"/>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5AFA746C"/>
    <w:multiLevelType w:val="hybridMultilevel"/>
    <w:tmpl w:val="67580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4C2576"/>
    <w:multiLevelType w:val="multilevel"/>
    <w:tmpl w:val="E47E32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A3B223E"/>
    <w:multiLevelType w:val="hybridMultilevel"/>
    <w:tmpl w:val="36B8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0F285A"/>
    <w:multiLevelType w:val="hybridMultilevel"/>
    <w:tmpl w:val="A88ECC58"/>
    <w:lvl w:ilvl="0" w:tplc="F208CEB2">
      <w:start w:val="1"/>
      <w:numFmt w:val="decimal"/>
      <w:lvlText w:val="%1."/>
      <w:lvlJc w:val="left"/>
      <w:pPr>
        <w:ind w:left="1080" w:hanging="360"/>
      </w:pPr>
      <w:rPr>
        <w:rFonts w:ascii="Arial" w:hAnsi="Arial" w:cs="Arial" w:hint="default"/>
        <w:i w:val="0"/>
        <w:sz w:val="22"/>
        <w:szCs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2C24C21"/>
    <w:multiLevelType w:val="hybridMultilevel"/>
    <w:tmpl w:val="7D9C3DC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E3796D"/>
    <w:multiLevelType w:val="hybridMultilevel"/>
    <w:tmpl w:val="4B6A92A8"/>
    <w:lvl w:ilvl="0" w:tplc="433A7F08">
      <w:start w:val="1"/>
      <w:numFmt w:val="decimal"/>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5F3A57"/>
    <w:multiLevelType w:val="hybridMultilevel"/>
    <w:tmpl w:val="C24A14F8"/>
    <w:lvl w:ilvl="0" w:tplc="E6AA8716">
      <w:start w:val="1"/>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923FE1"/>
    <w:multiLevelType w:val="hybridMultilevel"/>
    <w:tmpl w:val="B6DCC006"/>
    <w:lvl w:ilvl="0" w:tplc="BD1A0AA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5"/>
  </w:num>
  <w:num w:numId="3">
    <w:abstractNumId w:val="39"/>
  </w:num>
  <w:num w:numId="4">
    <w:abstractNumId w:val="1"/>
  </w:num>
  <w:num w:numId="5">
    <w:abstractNumId w:val="32"/>
  </w:num>
  <w:num w:numId="6">
    <w:abstractNumId w:val="10"/>
  </w:num>
  <w:num w:numId="7">
    <w:abstractNumId w:val="37"/>
  </w:num>
  <w:num w:numId="8">
    <w:abstractNumId w:val="26"/>
  </w:num>
  <w:num w:numId="9">
    <w:abstractNumId w:val="12"/>
  </w:num>
  <w:num w:numId="10">
    <w:abstractNumId w:val="21"/>
  </w:num>
  <w:num w:numId="11">
    <w:abstractNumId w:val="17"/>
  </w:num>
  <w:num w:numId="12">
    <w:abstractNumId w:val="35"/>
  </w:num>
  <w:num w:numId="13">
    <w:abstractNumId w:val="20"/>
  </w:num>
  <w:num w:numId="14">
    <w:abstractNumId w:val="36"/>
  </w:num>
  <w:num w:numId="15">
    <w:abstractNumId w:val="41"/>
  </w:num>
  <w:num w:numId="16">
    <w:abstractNumId w:val="31"/>
  </w:num>
  <w:num w:numId="17">
    <w:abstractNumId w:val="7"/>
  </w:num>
  <w:num w:numId="18">
    <w:abstractNumId w:val="3"/>
  </w:num>
  <w:num w:numId="19">
    <w:abstractNumId w:val="6"/>
  </w:num>
  <w:num w:numId="20">
    <w:abstractNumId w:val="27"/>
  </w:num>
  <w:num w:numId="21">
    <w:abstractNumId w:val="14"/>
  </w:num>
  <w:num w:numId="22">
    <w:abstractNumId w:val="33"/>
  </w:num>
  <w:num w:numId="23">
    <w:abstractNumId w:val="16"/>
  </w:num>
  <w:num w:numId="24">
    <w:abstractNumId w:val="30"/>
  </w:num>
  <w:num w:numId="25">
    <w:abstractNumId w:val="29"/>
  </w:num>
  <w:num w:numId="26">
    <w:abstractNumId w:val="42"/>
  </w:num>
  <w:num w:numId="27">
    <w:abstractNumId w:val="44"/>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4"/>
  </w:num>
  <w:num w:numId="31">
    <w:abstractNumId w:val="15"/>
  </w:num>
  <w:num w:numId="32">
    <w:abstractNumId w:val="40"/>
  </w:num>
  <w:num w:numId="33">
    <w:abstractNumId w:val="8"/>
  </w:num>
  <w:num w:numId="34">
    <w:abstractNumId w:val="5"/>
  </w:num>
  <w:num w:numId="35">
    <w:abstractNumId w:val="24"/>
  </w:num>
  <w:num w:numId="36">
    <w:abstractNumId w:val="43"/>
  </w:num>
  <w:num w:numId="37">
    <w:abstractNumId w:val="38"/>
  </w:num>
  <w:num w:numId="38">
    <w:abstractNumId w:val="2"/>
  </w:num>
  <w:num w:numId="39">
    <w:abstractNumId w:val="0"/>
  </w:num>
  <w:num w:numId="40">
    <w:abstractNumId w:val="28"/>
  </w:num>
  <w:num w:numId="41">
    <w:abstractNumId w:val="13"/>
  </w:num>
  <w:num w:numId="42">
    <w:abstractNumId w:val="22"/>
  </w:num>
  <w:num w:numId="43">
    <w:abstractNumId w:val="4"/>
  </w:num>
  <w:num w:numId="44">
    <w:abstractNumId w:val="9"/>
  </w:num>
  <w:num w:numId="45">
    <w:abstractNumId w:val="18"/>
  </w:num>
  <w:num w:numId="46">
    <w:abstractNumId w:val="45"/>
  </w:num>
  <w:num w:numId="47">
    <w:abstractNumId w:val="2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E2"/>
    <w:rsid w:val="00002E11"/>
    <w:rsid w:val="00002F2A"/>
    <w:rsid w:val="00003B61"/>
    <w:rsid w:val="00003C72"/>
    <w:rsid w:val="00020951"/>
    <w:rsid w:val="00023AB6"/>
    <w:rsid w:val="000255C3"/>
    <w:rsid w:val="0002745F"/>
    <w:rsid w:val="000311F1"/>
    <w:rsid w:val="00032F73"/>
    <w:rsid w:val="00034C3E"/>
    <w:rsid w:val="00043986"/>
    <w:rsid w:val="00043DD9"/>
    <w:rsid w:val="00046C15"/>
    <w:rsid w:val="00046EA0"/>
    <w:rsid w:val="00050E37"/>
    <w:rsid w:val="00051C72"/>
    <w:rsid w:val="00052113"/>
    <w:rsid w:val="00052933"/>
    <w:rsid w:val="00052A80"/>
    <w:rsid w:val="0006202F"/>
    <w:rsid w:val="0006322C"/>
    <w:rsid w:val="00065415"/>
    <w:rsid w:val="00067F69"/>
    <w:rsid w:val="00070128"/>
    <w:rsid w:val="000713E0"/>
    <w:rsid w:val="000743DE"/>
    <w:rsid w:val="00077B34"/>
    <w:rsid w:val="00077EF8"/>
    <w:rsid w:val="00080F7A"/>
    <w:rsid w:val="00081228"/>
    <w:rsid w:val="00082D5A"/>
    <w:rsid w:val="000839E4"/>
    <w:rsid w:val="000902A5"/>
    <w:rsid w:val="000955E2"/>
    <w:rsid w:val="00095612"/>
    <w:rsid w:val="000958E4"/>
    <w:rsid w:val="000962FF"/>
    <w:rsid w:val="000A0064"/>
    <w:rsid w:val="000B223F"/>
    <w:rsid w:val="000B582E"/>
    <w:rsid w:val="000C1BEF"/>
    <w:rsid w:val="000C3FB7"/>
    <w:rsid w:val="000C53F3"/>
    <w:rsid w:val="000C7710"/>
    <w:rsid w:val="000C79B6"/>
    <w:rsid w:val="000C7AB8"/>
    <w:rsid w:val="000D0D3F"/>
    <w:rsid w:val="000D26D2"/>
    <w:rsid w:val="000D3BB8"/>
    <w:rsid w:val="000D44E9"/>
    <w:rsid w:val="000D4B72"/>
    <w:rsid w:val="000D6038"/>
    <w:rsid w:val="000D711F"/>
    <w:rsid w:val="000E1621"/>
    <w:rsid w:val="000E256E"/>
    <w:rsid w:val="000E3E88"/>
    <w:rsid w:val="000E5697"/>
    <w:rsid w:val="000E6B16"/>
    <w:rsid w:val="000E779B"/>
    <w:rsid w:val="00100FB6"/>
    <w:rsid w:val="00105317"/>
    <w:rsid w:val="001061E0"/>
    <w:rsid w:val="00111A1A"/>
    <w:rsid w:val="00111DBD"/>
    <w:rsid w:val="0011223F"/>
    <w:rsid w:val="00122CB2"/>
    <w:rsid w:val="0012309E"/>
    <w:rsid w:val="00126169"/>
    <w:rsid w:val="00127056"/>
    <w:rsid w:val="00127DD1"/>
    <w:rsid w:val="001303F1"/>
    <w:rsid w:val="0013163F"/>
    <w:rsid w:val="0013287D"/>
    <w:rsid w:val="00133DBD"/>
    <w:rsid w:val="00136C39"/>
    <w:rsid w:val="001373A3"/>
    <w:rsid w:val="00140ADF"/>
    <w:rsid w:val="001456B0"/>
    <w:rsid w:val="00151097"/>
    <w:rsid w:val="0016362D"/>
    <w:rsid w:val="001648B5"/>
    <w:rsid w:val="00167BA7"/>
    <w:rsid w:val="00177991"/>
    <w:rsid w:val="0018090E"/>
    <w:rsid w:val="00187184"/>
    <w:rsid w:val="0019028F"/>
    <w:rsid w:val="0019179A"/>
    <w:rsid w:val="00192EDF"/>
    <w:rsid w:val="00196C4D"/>
    <w:rsid w:val="00197547"/>
    <w:rsid w:val="001A212A"/>
    <w:rsid w:val="001A602D"/>
    <w:rsid w:val="001A6EEB"/>
    <w:rsid w:val="001B22AA"/>
    <w:rsid w:val="001B24A5"/>
    <w:rsid w:val="001B3433"/>
    <w:rsid w:val="001C10A0"/>
    <w:rsid w:val="001D27CB"/>
    <w:rsid w:val="001D40ED"/>
    <w:rsid w:val="001D5FA4"/>
    <w:rsid w:val="001E3492"/>
    <w:rsid w:val="001E59D9"/>
    <w:rsid w:val="001F08B0"/>
    <w:rsid w:val="001F12E7"/>
    <w:rsid w:val="001F3ED0"/>
    <w:rsid w:val="001F691A"/>
    <w:rsid w:val="00200682"/>
    <w:rsid w:val="00201859"/>
    <w:rsid w:val="00206F5E"/>
    <w:rsid w:val="00207E9C"/>
    <w:rsid w:val="00211DBC"/>
    <w:rsid w:val="002138F0"/>
    <w:rsid w:val="002167FD"/>
    <w:rsid w:val="00216EEB"/>
    <w:rsid w:val="0022201D"/>
    <w:rsid w:val="00224D13"/>
    <w:rsid w:val="00226DCE"/>
    <w:rsid w:val="00227ED4"/>
    <w:rsid w:val="002318A9"/>
    <w:rsid w:val="00232720"/>
    <w:rsid w:val="00234699"/>
    <w:rsid w:val="00235615"/>
    <w:rsid w:val="00235AB8"/>
    <w:rsid w:val="00237668"/>
    <w:rsid w:val="002410D9"/>
    <w:rsid w:val="002418A9"/>
    <w:rsid w:val="00243274"/>
    <w:rsid w:val="00244994"/>
    <w:rsid w:val="00244BAA"/>
    <w:rsid w:val="00254F0F"/>
    <w:rsid w:val="0025590F"/>
    <w:rsid w:val="00256005"/>
    <w:rsid w:val="00256325"/>
    <w:rsid w:val="00261F11"/>
    <w:rsid w:val="00263680"/>
    <w:rsid w:val="002656AB"/>
    <w:rsid w:val="00265943"/>
    <w:rsid w:val="00267451"/>
    <w:rsid w:val="00270905"/>
    <w:rsid w:val="00270910"/>
    <w:rsid w:val="00275E0A"/>
    <w:rsid w:val="0027746E"/>
    <w:rsid w:val="0028061C"/>
    <w:rsid w:val="002837E0"/>
    <w:rsid w:val="0028421D"/>
    <w:rsid w:val="00285408"/>
    <w:rsid w:val="0028649A"/>
    <w:rsid w:val="00287A30"/>
    <w:rsid w:val="00291478"/>
    <w:rsid w:val="00291E52"/>
    <w:rsid w:val="00293368"/>
    <w:rsid w:val="002960BB"/>
    <w:rsid w:val="00297998"/>
    <w:rsid w:val="002A3D1D"/>
    <w:rsid w:val="002A630E"/>
    <w:rsid w:val="002B33DD"/>
    <w:rsid w:val="002B38F9"/>
    <w:rsid w:val="002B6364"/>
    <w:rsid w:val="002B777D"/>
    <w:rsid w:val="002C05F6"/>
    <w:rsid w:val="002C0B91"/>
    <w:rsid w:val="002C17F9"/>
    <w:rsid w:val="002C1B66"/>
    <w:rsid w:val="002C6867"/>
    <w:rsid w:val="002C7686"/>
    <w:rsid w:val="002D0BAA"/>
    <w:rsid w:val="002E08EA"/>
    <w:rsid w:val="002E17F7"/>
    <w:rsid w:val="002F179D"/>
    <w:rsid w:val="00300443"/>
    <w:rsid w:val="00301D7F"/>
    <w:rsid w:val="003033B4"/>
    <w:rsid w:val="00303BBB"/>
    <w:rsid w:val="003049D6"/>
    <w:rsid w:val="00306D2A"/>
    <w:rsid w:val="00307CDB"/>
    <w:rsid w:val="00310A0A"/>
    <w:rsid w:val="0031244F"/>
    <w:rsid w:val="00312801"/>
    <w:rsid w:val="00313F3B"/>
    <w:rsid w:val="00316001"/>
    <w:rsid w:val="00317432"/>
    <w:rsid w:val="00323D42"/>
    <w:rsid w:val="00325BCC"/>
    <w:rsid w:val="00326429"/>
    <w:rsid w:val="00326D0F"/>
    <w:rsid w:val="00326E11"/>
    <w:rsid w:val="00330EB0"/>
    <w:rsid w:val="00331475"/>
    <w:rsid w:val="003314D1"/>
    <w:rsid w:val="003320A2"/>
    <w:rsid w:val="0033265F"/>
    <w:rsid w:val="00335069"/>
    <w:rsid w:val="00353A5D"/>
    <w:rsid w:val="00353D64"/>
    <w:rsid w:val="00354942"/>
    <w:rsid w:val="00374E62"/>
    <w:rsid w:val="00374FF3"/>
    <w:rsid w:val="00377793"/>
    <w:rsid w:val="003852BD"/>
    <w:rsid w:val="003914A7"/>
    <w:rsid w:val="00392441"/>
    <w:rsid w:val="00394DAF"/>
    <w:rsid w:val="003A0570"/>
    <w:rsid w:val="003A0B79"/>
    <w:rsid w:val="003A0E76"/>
    <w:rsid w:val="003A1333"/>
    <w:rsid w:val="003A247F"/>
    <w:rsid w:val="003A30AE"/>
    <w:rsid w:val="003A3391"/>
    <w:rsid w:val="003A5252"/>
    <w:rsid w:val="003B302D"/>
    <w:rsid w:val="003B307D"/>
    <w:rsid w:val="003B58B3"/>
    <w:rsid w:val="003B65CE"/>
    <w:rsid w:val="003C15AD"/>
    <w:rsid w:val="003C74E5"/>
    <w:rsid w:val="003D1257"/>
    <w:rsid w:val="003D1591"/>
    <w:rsid w:val="003D2396"/>
    <w:rsid w:val="003D4F0D"/>
    <w:rsid w:val="003E434D"/>
    <w:rsid w:val="003E4947"/>
    <w:rsid w:val="003E4F14"/>
    <w:rsid w:val="003F1B7F"/>
    <w:rsid w:val="003F232E"/>
    <w:rsid w:val="003F2E23"/>
    <w:rsid w:val="003F4754"/>
    <w:rsid w:val="003F4D68"/>
    <w:rsid w:val="00400E4D"/>
    <w:rsid w:val="00402A41"/>
    <w:rsid w:val="004035FC"/>
    <w:rsid w:val="00406B24"/>
    <w:rsid w:val="00407EB6"/>
    <w:rsid w:val="0041215D"/>
    <w:rsid w:val="004155B4"/>
    <w:rsid w:val="00423D30"/>
    <w:rsid w:val="00424B9B"/>
    <w:rsid w:val="00425373"/>
    <w:rsid w:val="004312FF"/>
    <w:rsid w:val="00433300"/>
    <w:rsid w:val="00437E6A"/>
    <w:rsid w:val="00442212"/>
    <w:rsid w:val="004425C0"/>
    <w:rsid w:val="004443AF"/>
    <w:rsid w:val="004546D2"/>
    <w:rsid w:val="0046276E"/>
    <w:rsid w:val="004639BD"/>
    <w:rsid w:val="00467F6C"/>
    <w:rsid w:val="0047042B"/>
    <w:rsid w:val="004718F0"/>
    <w:rsid w:val="0047400D"/>
    <w:rsid w:val="004749E6"/>
    <w:rsid w:val="00474AA3"/>
    <w:rsid w:val="00474E42"/>
    <w:rsid w:val="00475D55"/>
    <w:rsid w:val="00476C51"/>
    <w:rsid w:val="004824D5"/>
    <w:rsid w:val="00483B0D"/>
    <w:rsid w:val="00484BA3"/>
    <w:rsid w:val="004870DD"/>
    <w:rsid w:val="00493EDE"/>
    <w:rsid w:val="004961B6"/>
    <w:rsid w:val="004967DB"/>
    <w:rsid w:val="004A1AA3"/>
    <w:rsid w:val="004A7B4E"/>
    <w:rsid w:val="004B1CAC"/>
    <w:rsid w:val="004B2EF4"/>
    <w:rsid w:val="004B5FEF"/>
    <w:rsid w:val="004B644E"/>
    <w:rsid w:val="004B71F8"/>
    <w:rsid w:val="004B738A"/>
    <w:rsid w:val="004C35E4"/>
    <w:rsid w:val="004C570C"/>
    <w:rsid w:val="004C613A"/>
    <w:rsid w:val="004C6F15"/>
    <w:rsid w:val="004D463B"/>
    <w:rsid w:val="004D4E3B"/>
    <w:rsid w:val="004D5B14"/>
    <w:rsid w:val="004D5CAD"/>
    <w:rsid w:val="004D7217"/>
    <w:rsid w:val="004D724D"/>
    <w:rsid w:val="004D7298"/>
    <w:rsid w:val="004D7551"/>
    <w:rsid w:val="004E274F"/>
    <w:rsid w:val="004E2DF4"/>
    <w:rsid w:val="004E4DF0"/>
    <w:rsid w:val="004E4E25"/>
    <w:rsid w:val="004F3EC3"/>
    <w:rsid w:val="004F443C"/>
    <w:rsid w:val="00501186"/>
    <w:rsid w:val="00503A01"/>
    <w:rsid w:val="00505F69"/>
    <w:rsid w:val="005060BB"/>
    <w:rsid w:val="005075A4"/>
    <w:rsid w:val="005078D5"/>
    <w:rsid w:val="00507FAE"/>
    <w:rsid w:val="00511FE6"/>
    <w:rsid w:val="00517128"/>
    <w:rsid w:val="00520F87"/>
    <w:rsid w:val="005211B3"/>
    <w:rsid w:val="00523374"/>
    <w:rsid w:val="0052362B"/>
    <w:rsid w:val="00525A07"/>
    <w:rsid w:val="00525B77"/>
    <w:rsid w:val="0052603B"/>
    <w:rsid w:val="0052607F"/>
    <w:rsid w:val="00526797"/>
    <w:rsid w:val="00527B08"/>
    <w:rsid w:val="00531673"/>
    <w:rsid w:val="00531DFA"/>
    <w:rsid w:val="005330FD"/>
    <w:rsid w:val="00533144"/>
    <w:rsid w:val="005339E7"/>
    <w:rsid w:val="0053400C"/>
    <w:rsid w:val="0053495B"/>
    <w:rsid w:val="005378ED"/>
    <w:rsid w:val="00544246"/>
    <w:rsid w:val="00544E3F"/>
    <w:rsid w:val="005461AF"/>
    <w:rsid w:val="005501AF"/>
    <w:rsid w:val="00551271"/>
    <w:rsid w:val="00553FFF"/>
    <w:rsid w:val="00554F15"/>
    <w:rsid w:val="0055726A"/>
    <w:rsid w:val="00563436"/>
    <w:rsid w:val="0056633C"/>
    <w:rsid w:val="00570264"/>
    <w:rsid w:val="00571FBD"/>
    <w:rsid w:val="00572D9B"/>
    <w:rsid w:val="00573990"/>
    <w:rsid w:val="00574DF3"/>
    <w:rsid w:val="005838C8"/>
    <w:rsid w:val="005856D2"/>
    <w:rsid w:val="00585D9D"/>
    <w:rsid w:val="0058751C"/>
    <w:rsid w:val="005875F8"/>
    <w:rsid w:val="0059013E"/>
    <w:rsid w:val="005910F3"/>
    <w:rsid w:val="0059145D"/>
    <w:rsid w:val="00593AA6"/>
    <w:rsid w:val="00595802"/>
    <w:rsid w:val="00596DFF"/>
    <w:rsid w:val="005A46C8"/>
    <w:rsid w:val="005A7451"/>
    <w:rsid w:val="005B0B97"/>
    <w:rsid w:val="005B138C"/>
    <w:rsid w:val="005B4EB3"/>
    <w:rsid w:val="005B6A3C"/>
    <w:rsid w:val="005C1F80"/>
    <w:rsid w:val="005C51F2"/>
    <w:rsid w:val="005C722C"/>
    <w:rsid w:val="005D10BE"/>
    <w:rsid w:val="005D53AE"/>
    <w:rsid w:val="005D5592"/>
    <w:rsid w:val="005D5FA1"/>
    <w:rsid w:val="005D763B"/>
    <w:rsid w:val="005E0269"/>
    <w:rsid w:val="005E0E2B"/>
    <w:rsid w:val="005E15D6"/>
    <w:rsid w:val="005E1BED"/>
    <w:rsid w:val="005E3187"/>
    <w:rsid w:val="005E3841"/>
    <w:rsid w:val="005E526A"/>
    <w:rsid w:val="005E610C"/>
    <w:rsid w:val="005E615E"/>
    <w:rsid w:val="005E64E9"/>
    <w:rsid w:val="005F1A94"/>
    <w:rsid w:val="005F541C"/>
    <w:rsid w:val="005F57F3"/>
    <w:rsid w:val="005F7397"/>
    <w:rsid w:val="00602C61"/>
    <w:rsid w:val="00603E72"/>
    <w:rsid w:val="00604159"/>
    <w:rsid w:val="00605671"/>
    <w:rsid w:val="006066D9"/>
    <w:rsid w:val="006073F7"/>
    <w:rsid w:val="00610B42"/>
    <w:rsid w:val="00611B4B"/>
    <w:rsid w:val="006131E1"/>
    <w:rsid w:val="006133D0"/>
    <w:rsid w:val="00617C2F"/>
    <w:rsid w:val="0062376E"/>
    <w:rsid w:val="0062653B"/>
    <w:rsid w:val="00630646"/>
    <w:rsid w:val="0063405C"/>
    <w:rsid w:val="006419AD"/>
    <w:rsid w:val="00641EF7"/>
    <w:rsid w:val="0064276D"/>
    <w:rsid w:val="00650773"/>
    <w:rsid w:val="00651A55"/>
    <w:rsid w:val="006526D3"/>
    <w:rsid w:val="006540A3"/>
    <w:rsid w:val="00654276"/>
    <w:rsid w:val="00660939"/>
    <w:rsid w:val="006647F9"/>
    <w:rsid w:val="006668FB"/>
    <w:rsid w:val="00666FB6"/>
    <w:rsid w:val="00670653"/>
    <w:rsid w:val="00674F74"/>
    <w:rsid w:val="006763C5"/>
    <w:rsid w:val="00676CF5"/>
    <w:rsid w:val="00682FBA"/>
    <w:rsid w:val="00686A5C"/>
    <w:rsid w:val="00692F40"/>
    <w:rsid w:val="00693B8E"/>
    <w:rsid w:val="006948DF"/>
    <w:rsid w:val="00695CEB"/>
    <w:rsid w:val="006964FE"/>
    <w:rsid w:val="006A10FC"/>
    <w:rsid w:val="006A16A6"/>
    <w:rsid w:val="006A3317"/>
    <w:rsid w:val="006A4F07"/>
    <w:rsid w:val="006A79FE"/>
    <w:rsid w:val="006B3752"/>
    <w:rsid w:val="006B6CAE"/>
    <w:rsid w:val="006B6D52"/>
    <w:rsid w:val="006C1B56"/>
    <w:rsid w:val="006C384F"/>
    <w:rsid w:val="006C74A1"/>
    <w:rsid w:val="006C7959"/>
    <w:rsid w:val="006D2AC5"/>
    <w:rsid w:val="006D341A"/>
    <w:rsid w:val="006D4EC5"/>
    <w:rsid w:val="006D65B7"/>
    <w:rsid w:val="006E0F1C"/>
    <w:rsid w:val="006E5BCB"/>
    <w:rsid w:val="006E69A4"/>
    <w:rsid w:val="006E6C83"/>
    <w:rsid w:val="006F09FD"/>
    <w:rsid w:val="006F201B"/>
    <w:rsid w:val="006F2F93"/>
    <w:rsid w:val="006F4294"/>
    <w:rsid w:val="00700087"/>
    <w:rsid w:val="00701BB0"/>
    <w:rsid w:val="0070551A"/>
    <w:rsid w:val="00705E31"/>
    <w:rsid w:val="00706316"/>
    <w:rsid w:val="00706DCF"/>
    <w:rsid w:val="00706FF4"/>
    <w:rsid w:val="007077C5"/>
    <w:rsid w:val="00707F4F"/>
    <w:rsid w:val="00712CD6"/>
    <w:rsid w:val="00715422"/>
    <w:rsid w:val="0072032D"/>
    <w:rsid w:val="00721492"/>
    <w:rsid w:val="00721B66"/>
    <w:rsid w:val="007229C6"/>
    <w:rsid w:val="00723038"/>
    <w:rsid w:val="007233B1"/>
    <w:rsid w:val="00724610"/>
    <w:rsid w:val="0072517E"/>
    <w:rsid w:val="00732511"/>
    <w:rsid w:val="0073337C"/>
    <w:rsid w:val="00733414"/>
    <w:rsid w:val="00737C35"/>
    <w:rsid w:val="0074240D"/>
    <w:rsid w:val="007426A0"/>
    <w:rsid w:val="007434C7"/>
    <w:rsid w:val="00746C15"/>
    <w:rsid w:val="00747FD5"/>
    <w:rsid w:val="007518C1"/>
    <w:rsid w:val="007519AC"/>
    <w:rsid w:val="007523E9"/>
    <w:rsid w:val="0076100A"/>
    <w:rsid w:val="007610BE"/>
    <w:rsid w:val="0076366C"/>
    <w:rsid w:val="007756BF"/>
    <w:rsid w:val="007763F0"/>
    <w:rsid w:val="00780429"/>
    <w:rsid w:val="00782F39"/>
    <w:rsid w:val="0078435B"/>
    <w:rsid w:val="007900A2"/>
    <w:rsid w:val="00793BF6"/>
    <w:rsid w:val="007978F8"/>
    <w:rsid w:val="007A2DE4"/>
    <w:rsid w:val="007A3EC1"/>
    <w:rsid w:val="007A4373"/>
    <w:rsid w:val="007A5832"/>
    <w:rsid w:val="007B0A97"/>
    <w:rsid w:val="007B3BFB"/>
    <w:rsid w:val="007B604E"/>
    <w:rsid w:val="007B7DB1"/>
    <w:rsid w:val="007C1E3A"/>
    <w:rsid w:val="007C26C0"/>
    <w:rsid w:val="007C2951"/>
    <w:rsid w:val="007C4B7B"/>
    <w:rsid w:val="007C5AD1"/>
    <w:rsid w:val="007C6D74"/>
    <w:rsid w:val="007C7E35"/>
    <w:rsid w:val="007D418A"/>
    <w:rsid w:val="007E2069"/>
    <w:rsid w:val="007E2285"/>
    <w:rsid w:val="007E2322"/>
    <w:rsid w:val="007E4B1E"/>
    <w:rsid w:val="007E6071"/>
    <w:rsid w:val="007F256D"/>
    <w:rsid w:val="007F2F3E"/>
    <w:rsid w:val="007F4598"/>
    <w:rsid w:val="007F5E41"/>
    <w:rsid w:val="007F798E"/>
    <w:rsid w:val="008002D3"/>
    <w:rsid w:val="008012B6"/>
    <w:rsid w:val="008056FF"/>
    <w:rsid w:val="0081068A"/>
    <w:rsid w:val="008155F7"/>
    <w:rsid w:val="008164E8"/>
    <w:rsid w:val="008232C5"/>
    <w:rsid w:val="00823635"/>
    <w:rsid w:val="00823924"/>
    <w:rsid w:val="00823B0D"/>
    <w:rsid w:val="0082673F"/>
    <w:rsid w:val="00827868"/>
    <w:rsid w:val="00836295"/>
    <w:rsid w:val="00840199"/>
    <w:rsid w:val="00845616"/>
    <w:rsid w:val="0084599F"/>
    <w:rsid w:val="00845CF4"/>
    <w:rsid w:val="00850522"/>
    <w:rsid w:val="008507C6"/>
    <w:rsid w:val="0085162A"/>
    <w:rsid w:val="00852088"/>
    <w:rsid w:val="00853112"/>
    <w:rsid w:val="00854F17"/>
    <w:rsid w:val="00860C50"/>
    <w:rsid w:val="00863EAB"/>
    <w:rsid w:val="008659EA"/>
    <w:rsid w:val="0086616D"/>
    <w:rsid w:val="00866620"/>
    <w:rsid w:val="00866E23"/>
    <w:rsid w:val="00875F28"/>
    <w:rsid w:val="00876661"/>
    <w:rsid w:val="00881D5F"/>
    <w:rsid w:val="00883B40"/>
    <w:rsid w:val="00894342"/>
    <w:rsid w:val="00894B14"/>
    <w:rsid w:val="008A0C64"/>
    <w:rsid w:val="008A14F4"/>
    <w:rsid w:val="008A15D1"/>
    <w:rsid w:val="008A657A"/>
    <w:rsid w:val="008B05D8"/>
    <w:rsid w:val="008B1471"/>
    <w:rsid w:val="008B4568"/>
    <w:rsid w:val="008B5589"/>
    <w:rsid w:val="008B6943"/>
    <w:rsid w:val="008B73C1"/>
    <w:rsid w:val="008C3562"/>
    <w:rsid w:val="008C39F2"/>
    <w:rsid w:val="008C4E2F"/>
    <w:rsid w:val="008C5765"/>
    <w:rsid w:val="008D15E9"/>
    <w:rsid w:val="008D277E"/>
    <w:rsid w:val="008D2E1C"/>
    <w:rsid w:val="008D3AB2"/>
    <w:rsid w:val="008E3BC3"/>
    <w:rsid w:val="008E4089"/>
    <w:rsid w:val="008E533A"/>
    <w:rsid w:val="008F10A8"/>
    <w:rsid w:val="008F14D3"/>
    <w:rsid w:val="008F1DFF"/>
    <w:rsid w:val="0090178C"/>
    <w:rsid w:val="00903F18"/>
    <w:rsid w:val="00907937"/>
    <w:rsid w:val="00912229"/>
    <w:rsid w:val="00920AD0"/>
    <w:rsid w:val="0092290F"/>
    <w:rsid w:val="00923779"/>
    <w:rsid w:val="00926B5D"/>
    <w:rsid w:val="00927D46"/>
    <w:rsid w:val="00930566"/>
    <w:rsid w:val="0093134F"/>
    <w:rsid w:val="009336A0"/>
    <w:rsid w:val="0093699E"/>
    <w:rsid w:val="009403FB"/>
    <w:rsid w:val="009427A6"/>
    <w:rsid w:val="00944DE3"/>
    <w:rsid w:val="00946058"/>
    <w:rsid w:val="009467B4"/>
    <w:rsid w:val="0095162F"/>
    <w:rsid w:val="009529D0"/>
    <w:rsid w:val="00956882"/>
    <w:rsid w:val="00957D41"/>
    <w:rsid w:val="00965046"/>
    <w:rsid w:val="00970AF5"/>
    <w:rsid w:val="00975162"/>
    <w:rsid w:val="009779BE"/>
    <w:rsid w:val="00981403"/>
    <w:rsid w:val="00985947"/>
    <w:rsid w:val="00985F51"/>
    <w:rsid w:val="009915EF"/>
    <w:rsid w:val="00997413"/>
    <w:rsid w:val="009A13F4"/>
    <w:rsid w:val="009A1571"/>
    <w:rsid w:val="009A24BC"/>
    <w:rsid w:val="009A602B"/>
    <w:rsid w:val="009C094B"/>
    <w:rsid w:val="009C1DC5"/>
    <w:rsid w:val="009C312F"/>
    <w:rsid w:val="009C319D"/>
    <w:rsid w:val="009C680A"/>
    <w:rsid w:val="009D0A41"/>
    <w:rsid w:val="009D119A"/>
    <w:rsid w:val="009D140C"/>
    <w:rsid w:val="009D3E38"/>
    <w:rsid w:val="009D642F"/>
    <w:rsid w:val="009E188F"/>
    <w:rsid w:val="009E1A13"/>
    <w:rsid w:val="009E394E"/>
    <w:rsid w:val="009E7506"/>
    <w:rsid w:val="009F1C49"/>
    <w:rsid w:val="009F783E"/>
    <w:rsid w:val="00A00665"/>
    <w:rsid w:val="00A009F6"/>
    <w:rsid w:val="00A00C49"/>
    <w:rsid w:val="00A11F46"/>
    <w:rsid w:val="00A1417C"/>
    <w:rsid w:val="00A22B89"/>
    <w:rsid w:val="00A237CA"/>
    <w:rsid w:val="00A255ED"/>
    <w:rsid w:val="00A311FE"/>
    <w:rsid w:val="00A33258"/>
    <w:rsid w:val="00A41981"/>
    <w:rsid w:val="00A42A16"/>
    <w:rsid w:val="00A45006"/>
    <w:rsid w:val="00A47D52"/>
    <w:rsid w:val="00A547EC"/>
    <w:rsid w:val="00A60628"/>
    <w:rsid w:val="00A609AC"/>
    <w:rsid w:val="00A6458D"/>
    <w:rsid w:val="00A64AD5"/>
    <w:rsid w:val="00A66E6D"/>
    <w:rsid w:val="00A7087B"/>
    <w:rsid w:val="00A7133F"/>
    <w:rsid w:val="00A71D00"/>
    <w:rsid w:val="00A77488"/>
    <w:rsid w:val="00A82DA5"/>
    <w:rsid w:val="00A83E4B"/>
    <w:rsid w:val="00A850F6"/>
    <w:rsid w:val="00A94114"/>
    <w:rsid w:val="00A97363"/>
    <w:rsid w:val="00AA68AE"/>
    <w:rsid w:val="00AA7B75"/>
    <w:rsid w:val="00AB1DC7"/>
    <w:rsid w:val="00AB3FA9"/>
    <w:rsid w:val="00AB7166"/>
    <w:rsid w:val="00AC6309"/>
    <w:rsid w:val="00AD1E24"/>
    <w:rsid w:val="00AD3BEA"/>
    <w:rsid w:val="00AD56ED"/>
    <w:rsid w:val="00AD7C3B"/>
    <w:rsid w:val="00AE2123"/>
    <w:rsid w:val="00AE608F"/>
    <w:rsid w:val="00AE6226"/>
    <w:rsid w:val="00AE7307"/>
    <w:rsid w:val="00AF02E6"/>
    <w:rsid w:val="00AF1F32"/>
    <w:rsid w:val="00AF7088"/>
    <w:rsid w:val="00B006A5"/>
    <w:rsid w:val="00B006E9"/>
    <w:rsid w:val="00B03533"/>
    <w:rsid w:val="00B03EBA"/>
    <w:rsid w:val="00B04856"/>
    <w:rsid w:val="00B04C64"/>
    <w:rsid w:val="00B05D81"/>
    <w:rsid w:val="00B06177"/>
    <w:rsid w:val="00B07160"/>
    <w:rsid w:val="00B101DD"/>
    <w:rsid w:val="00B11E94"/>
    <w:rsid w:val="00B16374"/>
    <w:rsid w:val="00B17CD5"/>
    <w:rsid w:val="00B17F4B"/>
    <w:rsid w:val="00B20595"/>
    <w:rsid w:val="00B27C33"/>
    <w:rsid w:val="00B31936"/>
    <w:rsid w:val="00B33B78"/>
    <w:rsid w:val="00B341E7"/>
    <w:rsid w:val="00B34C5C"/>
    <w:rsid w:val="00B34E76"/>
    <w:rsid w:val="00B35528"/>
    <w:rsid w:val="00B428B7"/>
    <w:rsid w:val="00B47B6D"/>
    <w:rsid w:val="00B61A4B"/>
    <w:rsid w:val="00B66B0D"/>
    <w:rsid w:val="00B70FC6"/>
    <w:rsid w:val="00B71EB9"/>
    <w:rsid w:val="00B7241C"/>
    <w:rsid w:val="00B72A67"/>
    <w:rsid w:val="00B73137"/>
    <w:rsid w:val="00B735F4"/>
    <w:rsid w:val="00B813DD"/>
    <w:rsid w:val="00B8195D"/>
    <w:rsid w:val="00B831AE"/>
    <w:rsid w:val="00B84C3B"/>
    <w:rsid w:val="00B85E0A"/>
    <w:rsid w:val="00B86D84"/>
    <w:rsid w:val="00B870E7"/>
    <w:rsid w:val="00B90841"/>
    <w:rsid w:val="00B91C1B"/>
    <w:rsid w:val="00B93C83"/>
    <w:rsid w:val="00B95059"/>
    <w:rsid w:val="00B964FA"/>
    <w:rsid w:val="00BA11FD"/>
    <w:rsid w:val="00BA598E"/>
    <w:rsid w:val="00BB0D4C"/>
    <w:rsid w:val="00BB2E10"/>
    <w:rsid w:val="00BB588E"/>
    <w:rsid w:val="00BB7F88"/>
    <w:rsid w:val="00BC0403"/>
    <w:rsid w:val="00BC2632"/>
    <w:rsid w:val="00BD1146"/>
    <w:rsid w:val="00BD3349"/>
    <w:rsid w:val="00BE611C"/>
    <w:rsid w:val="00BE727B"/>
    <w:rsid w:val="00BF1170"/>
    <w:rsid w:val="00BF36AC"/>
    <w:rsid w:val="00BF377F"/>
    <w:rsid w:val="00BF3E7B"/>
    <w:rsid w:val="00BF45D4"/>
    <w:rsid w:val="00BF4F9A"/>
    <w:rsid w:val="00BF510C"/>
    <w:rsid w:val="00BF6B4F"/>
    <w:rsid w:val="00BF6BF4"/>
    <w:rsid w:val="00C02F64"/>
    <w:rsid w:val="00C10B4A"/>
    <w:rsid w:val="00C11B3A"/>
    <w:rsid w:val="00C14B95"/>
    <w:rsid w:val="00C14C15"/>
    <w:rsid w:val="00C1668D"/>
    <w:rsid w:val="00C20245"/>
    <w:rsid w:val="00C21E2E"/>
    <w:rsid w:val="00C22515"/>
    <w:rsid w:val="00C23166"/>
    <w:rsid w:val="00C233B7"/>
    <w:rsid w:val="00C23C5A"/>
    <w:rsid w:val="00C26EB4"/>
    <w:rsid w:val="00C33CD3"/>
    <w:rsid w:val="00C37141"/>
    <w:rsid w:val="00C37354"/>
    <w:rsid w:val="00C41866"/>
    <w:rsid w:val="00C43AC7"/>
    <w:rsid w:val="00C50948"/>
    <w:rsid w:val="00C532A5"/>
    <w:rsid w:val="00C565B1"/>
    <w:rsid w:val="00C5721C"/>
    <w:rsid w:val="00C631F7"/>
    <w:rsid w:val="00C66BC9"/>
    <w:rsid w:val="00C70177"/>
    <w:rsid w:val="00C70F44"/>
    <w:rsid w:val="00C71162"/>
    <w:rsid w:val="00C717B5"/>
    <w:rsid w:val="00C72A8B"/>
    <w:rsid w:val="00C75013"/>
    <w:rsid w:val="00C80326"/>
    <w:rsid w:val="00C81E01"/>
    <w:rsid w:val="00C840F8"/>
    <w:rsid w:val="00C851EC"/>
    <w:rsid w:val="00C90401"/>
    <w:rsid w:val="00C90B69"/>
    <w:rsid w:val="00C93007"/>
    <w:rsid w:val="00C94A21"/>
    <w:rsid w:val="00C96613"/>
    <w:rsid w:val="00C977FE"/>
    <w:rsid w:val="00CA11EC"/>
    <w:rsid w:val="00CA245C"/>
    <w:rsid w:val="00CA4935"/>
    <w:rsid w:val="00CA4A13"/>
    <w:rsid w:val="00CA54F4"/>
    <w:rsid w:val="00CA667E"/>
    <w:rsid w:val="00CB0F00"/>
    <w:rsid w:val="00CB1BC1"/>
    <w:rsid w:val="00CB1DA4"/>
    <w:rsid w:val="00CB3E24"/>
    <w:rsid w:val="00CB3F82"/>
    <w:rsid w:val="00CB6965"/>
    <w:rsid w:val="00CC3FE3"/>
    <w:rsid w:val="00CC4093"/>
    <w:rsid w:val="00CC43F2"/>
    <w:rsid w:val="00CC7D57"/>
    <w:rsid w:val="00CD0E1C"/>
    <w:rsid w:val="00CD5A0F"/>
    <w:rsid w:val="00CD6E1A"/>
    <w:rsid w:val="00CD700A"/>
    <w:rsid w:val="00CD780E"/>
    <w:rsid w:val="00CE4527"/>
    <w:rsid w:val="00CE7C9B"/>
    <w:rsid w:val="00CF412E"/>
    <w:rsid w:val="00CF423A"/>
    <w:rsid w:val="00CF4B98"/>
    <w:rsid w:val="00CF5C29"/>
    <w:rsid w:val="00CF6079"/>
    <w:rsid w:val="00D03388"/>
    <w:rsid w:val="00D04386"/>
    <w:rsid w:val="00D078D5"/>
    <w:rsid w:val="00D10417"/>
    <w:rsid w:val="00D10F2E"/>
    <w:rsid w:val="00D13B01"/>
    <w:rsid w:val="00D13C41"/>
    <w:rsid w:val="00D21CDA"/>
    <w:rsid w:val="00D224CD"/>
    <w:rsid w:val="00D22CC3"/>
    <w:rsid w:val="00D23DE5"/>
    <w:rsid w:val="00D24F6C"/>
    <w:rsid w:val="00D268F6"/>
    <w:rsid w:val="00D271BA"/>
    <w:rsid w:val="00D30C4D"/>
    <w:rsid w:val="00D33EEC"/>
    <w:rsid w:val="00D403A4"/>
    <w:rsid w:val="00D412AF"/>
    <w:rsid w:val="00D41C4F"/>
    <w:rsid w:val="00D435CF"/>
    <w:rsid w:val="00D45BD2"/>
    <w:rsid w:val="00D51121"/>
    <w:rsid w:val="00D54B28"/>
    <w:rsid w:val="00D57615"/>
    <w:rsid w:val="00D61127"/>
    <w:rsid w:val="00D61939"/>
    <w:rsid w:val="00D70180"/>
    <w:rsid w:val="00D705C3"/>
    <w:rsid w:val="00D72DBC"/>
    <w:rsid w:val="00D819A3"/>
    <w:rsid w:val="00D82C9E"/>
    <w:rsid w:val="00D82FA1"/>
    <w:rsid w:val="00D85618"/>
    <w:rsid w:val="00D857A0"/>
    <w:rsid w:val="00D93D9B"/>
    <w:rsid w:val="00D956A0"/>
    <w:rsid w:val="00D974B5"/>
    <w:rsid w:val="00DA0618"/>
    <w:rsid w:val="00DA3546"/>
    <w:rsid w:val="00DA554D"/>
    <w:rsid w:val="00DA65EF"/>
    <w:rsid w:val="00DB0681"/>
    <w:rsid w:val="00DB22F1"/>
    <w:rsid w:val="00DB35C6"/>
    <w:rsid w:val="00DB3B3B"/>
    <w:rsid w:val="00DB3E66"/>
    <w:rsid w:val="00DB6B24"/>
    <w:rsid w:val="00DB7900"/>
    <w:rsid w:val="00DC4B1F"/>
    <w:rsid w:val="00DD0E9D"/>
    <w:rsid w:val="00DD1108"/>
    <w:rsid w:val="00DD58CA"/>
    <w:rsid w:val="00DD62CB"/>
    <w:rsid w:val="00DD70C8"/>
    <w:rsid w:val="00DD792F"/>
    <w:rsid w:val="00DE0099"/>
    <w:rsid w:val="00DE0853"/>
    <w:rsid w:val="00DE2644"/>
    <w:rsid w:val="00DE7E55"/>
    <w:rsid w:val="00DF4FC5"/>
    <w:rsid w:val="00DF5B07"/>
    <w:rsid w:val="00E00AAD"/>
    <w:rsid w:val="00E0168E"/>
    <w:rsid w:val="00E03127"/>
    <w:rsid w:val="00E06307"/>
    <w:rsid w:val="00E06A21"/>
    <w:rsid w:val="00E077D8"/>
    <w:rsid w:val="00E07ED2"/>
    <w:rsid w:val="00E10E1F"/>
    <w:rsid w:val="00E14530"/>
    <w:rsid w:val="00E178AF"/>
    <w:rsid w:val="00E1797F"/>
    <w:rsid w:val="00E239EA"/>
    <w:rsid w:val="00E23B4A"/>
    <w:rsid w:val="00E36083"/>
    <w:rsid w:val="00E3797D"/>
    <w:rsid w:val="00E507F9"/>
    <w:rsid w:val="00E50D0F"/>
    <w:rsid w:val="00E55468"/>
    <w:rsid w:val="00E56017"/>
    <w:rsid w:val="00E57575"/>
    <w:rsid w:val="00E577F3"/>
    <w:rsid w:val="00E6004D"/>
    <w:rsid w:val="00E606C3"/>
    <w:rsid w:val="00E64B37"/>
    <w:rsid w:val="00E669CD"/>
    <w:rsid w:val="00E74608"/>
    <w:rsid w:val="00E746BF"/>
    <w:rsid w:val="00E915D6"/>
    <w:rsid w:val="00E923C5"/>
    <w:rsid w:val="00E92978"/>
    <w:rsid w:val="00E93207"/>
    <w:rsid w:val="00E94A59"/>
    <w:rsid w:val="00E96A0E"/>
    <w:rsid w:val="00EA5281"/>
    <w:rsid w:val="00EA587B"/>
    <w:rsid w:val="00EB0C12"/>
    <w:rsid w:val="00EB3E72"/>
    <w:rsid w:val="00EB4505"/>
    <w:rsid w:val="00EB63D5"/>
    <w:rsid w:val="00EC05BE"/>
    <w:rsid w:val="00ED1095"/>
    <w:rsid w:val="00ED1CFB"/>
    <w:rsid w:val="00ED26D7"/>
    <w:rsid w:val="00ED3692"/>
    <w:rsid w:val="00ED6204"/>
    <w:rsid w:val="00ED6CD6"/>
    <w:rsid w:val="00EE45D8"/>
    <w:rsid w:val="00EE7867"/>
    <w:rsid w:val="00EE7977"/>
    <w:rsid w:val="00EF67BD"/>
    <w:rsid w:val="00F00365"/>
    <w:rsid w:val="00F030AD"/>
    <w:rsid w:val="00F03F28"/>
    <w:rsid w:val="00F117E8"/>
    <w:rsid w:val="00F11B48"/>
    <w:rsid w:val="00F15439"/>
    <w:rsid w:val="00F157B6"/>
    <w:rsid w:val="00F15E69"/>
    <w:rsid w:val="00F24746"/>
    <w:rsid w:val="00F25ACF"/>
    <w:rsid w:val="00F31777"/>
    <w:rsid w:val="00F3181B"/>
    <w:rsid w:val="00F367CA"/>
    <w:rsid w:val="00F3748A"/>
    <w:rsid w:val="00F404A6"/>
    <w:rsid w:val="00F41738"/>
    <w:rsid w:val="00F4221B"/>
    <w:rsid w:val="00F5112E"/>
    <w:rsid w:val="00F524A9"/>
    <w:rsid w:val="00F54DE3"/>
    <w:rsid w:val="00F63A55"/>
    <w:rsid w:val="00F64F8D"/>
    <w:rsid w:val="00F753E7"/>
    <w:rsid w:val="00F77656"/>
    <w:rsid w:val="00F7769D"/>
    <w:rsid w:val="00F778EC"/>
    <w:rsid w:val="00F77DDA"/>
    <w:rsid w:val="00F80575"/>
    <w:rsid w:val="00F811E2"/>
    <w:rsid w:val="00F82927"/>
    <w:rsid w:val="00F82DB9"/>
    <w:rsid w:val="00F872D6"/>
    <w:rsid w:val="00F87665"/>
    <w:rsid w:val="00F878A0"/>
    <w:rsid w:val="00F92843"/>
    <w:rsid w:val="00F95329"/>
    <w:rsid w:val="00F95EE9"/>
    <w:rsid w:val="00FA01BB"/>
    <w:rsid w:val="00FB42A9"/>
    <w:rsid w:val="00FB4AF0"/>
    <w:rsid w:val="00FB5BDD"/>
    <w:rsid w:val="00FB6FDB"/>
    <w:rsid w:val="00FB7EAC"/>
    <w:rsid w:val="00FC1541"/>
    <w:rsid w:val="00FC32A7"/>
    <w:rsid w:val="00FC5C53"/>
    <w:rsid w:val="00FD44CC"/>
    <w:rsid w:val="00FD511A"/>
    <w:rsid w:val="00FD6757"/>
    <w:rsid w:val="00FD69E7"/>
    <w:rsid w:val="00FE2BC5"/>
    <w:rsid w:val="00FE6DFF"/>
    <w:rsid w:val="00FF0101"/>
    <w:rsid w:val="00FF16ED"/>
    <w:rsid w:val="00FF5849"/>
    <w:rsid w:val="00FF744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20" w:unhideWhenUsed="0" w:qFormat="1"/>
    <w:lsdException w:name="Plai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1E2"/>
    <w:rPr>
      <w:rFonts w:ascii="Times New Roman" w:eastAsia="Times New Roman" w:hAnsi="Times New Roman" w:cs="Times New Roman"/>
    </w:rPr>
  </w:style>
  <w:style w:type="paragraph" w:styleId="Heading1">
    <w:name w:val="heading 1"/>
    <w:basedOn w:val="Normal"/>
    <w:next w:val="Normal"/>
    <w:link w:val="Heading1Char"/>
    <w:qFormat/>
    <w:rsid w:val="00F811E2"/>
    <w:pPr>
      <w:keepNext/>
      <w:outlineLvl w:val="0"/>
    </w:pPr>
    <w:rPr>
      <w:rFonts w:ascii="Arial" w:hAnsi="Arial" w:cs="Arial"/>
      <w:smallCaps/>
      <w:u w:val="single"/>
    </w:rPr>
  </w:style>
  <w:style w:type="paragraph" w:styleId="Heading2">
    <w:name w:val="heading 2"/>
    <w:basedOn w:val="Normal"/>
    <w:next w:val="Normal"/>
    <w:link w:val="Heading2Char"/>
    <w:qFormat/>
    <w:rsid w:val="00F811E2"/>
    <w:pPr>
      <w:keepNext/>
      <w:outlineLvl w:val="1"/>
    </w:pPr>
    <w:rPr>
      <w:rFonts w:ascii="Arial" w:hAnsi="Arial" w:cs="Arial"/>
      <w:b/>
      <w:bCs/>
      <w:smallCaps/>
      <w:u w:val="single"/>
    </w:rPr>
  </w:style>
  <w:style w:type="paragraph" w:styleId="Heading8">
    <w:name w:val="heading 8"/>
    <w:basedOn w:val="Normal"/>
    <w:next w:val="Normal"/>
    <w:link w:val="Heading8Char"/>
    <w:qFormat/>
    <w:rsid w:val="00F811E2"/>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1E2"/>
    <w:rPr>
      <w:rFonts w:ascii="Arial" w:eastAsia="Times New Roman" w:hAnsi="Arial" w:cs="Arial"/>
      <w:smallCaps/>
      <w:u w:val="single"/>
    </w:rPr>
  </w:style>
  <w:style w:type="character" w:customStyle="1" w:styleId="Heading2Char">
    <w:name w:val="Heading 2 Char"/>
    <w:basedOn w:val="DefaultParagraphFont"/>
    <w:link w:val="Heading2"/>
    <w:rsid w:val="00F811E2"/>
    <w:rPr>
      <w:rFonts w:ascii="Arial" w:eastAsia="Times New Roman" w:hAnsi="Arial" w:cs="Arial"/>
      <w:b/>
      <w:bCs/>
      <w:smallCaps/>
      <w:u w:val="single"/>
    </w:rPr>
  </w:style>
  <w:style w:type="character" w:customStyle="1" w:styleId="Heading8Char">
    <w:name w:val="Heading 8 Char"/>
    <w:basedOn w:val="DefaultParagraphFont"/>
    <w:link w:val="Heading8"/>
    <w:rsid w:val="00F811E2"/>
    <w:rPr>
      <w:rFonts w:ascii="Arial" w:eastAsia="Times New Roman" w:hAnsi="Arial" w:cs="Arial"/>
      <w:b/>
      <w:bCs/>
      <w:sz w:val="22"/>
      <w:szCs w:val="22"/>
    </w:rPr>
  </w:style>
  <w:style w:type="paragraph" w:styleId="Title">
    <w:name w:val="Title"/>
    <w:basedOn w:val="Normal"/>
    <w:link w:val="TitleChar"/>
    <w:qFormat/>
    <w:rsid w:val="00F811E2"/>
    <w:pPr>
      <w:jc w:val="center"/>
    </w:pPr>
    <w:rPr>
      <w:rFonts w:ascii="Arial" w:hAnsi="Arial" w:cs="Arial"/>
      <w:b/>
      <w:bCs/>
      <w:sz w:val="32"/>
    </w:rPr>
  </w:style>
  <w:style w:type="character" w:customStyle="1" w:styleId="TitleChar">
    <w:name w:val="Title Char"/>
    <w:basedOn w:val="DefaultParagraphFont"/>
    <w:link w:val="Title"/>
    <w:rsid w:val="00F811E2"/>
    <w:rPr>
      <w:rFonts w:ascii="Arial" w:eastAsia="Times New Roman" w:hAnsi="Arial" w:cs="Arial"/>
      <w:b/>
      <w:bCs/>
      <w:sz w:val="32"/>
    </w:rPr>
  </w:style>
  <w:style w:type="paragraph" w:styleId="Header">
    <w:name w:val="header"/>
    <w:basedOn w:val="Normal"/>
    <w:link w:val="HeaderChar"/>
    <w:uiPriority w:val="99"/>
    <w:rsid w:val="00F811E2"/>
    <w:pPr>
      <w:tabs>
        <w:tab w:val="center" w:pos="4320"/>
        <w:tab w:val="right" w:pos="8640"/>
      </w:tabs>
    </w:pPr>
  </w:style>
  <w:style w:type="character" w:customStyle="1" w:styleId="HeaderChar">
    <w:name w:val="Header Char"/>
    <w:basedOn w:val="DefaultParagraphFont"/>
    <w:link w:val="Header"/>
    <w:uiPriority w:val="99"/>
    <w:rsid w:val="00F811E2"/>
    <w:rPr>
      <w:rFonts w:ascii="Times New Roman" w:eastAsia="Times New Roman" w:hAnsi="Times New Roman" w:cs="Times New Roman"/>
    </w:rPr>
  </w:style>
  <w:style w:type="paragraph" w:styleId="Footer">
    <w:name w:val="footer"/>
    <w:basedOn w:val="Normal"/>
    <w:link w:val="FooterChar"/>
    <w:uiPriority w:val="99"/>
    <w:rsid w:val="00F811E2"/>
    <w:pPr>
      <w:tabs>
        <w:tab w:val="center" w:pos="4320"/>
        <w:tab w:val="right" w:pos="8640"/>
      </w:tabs>
    </w:pPr>
  </w:style>
  <w:style w:type="character" w:customStyle="1" w:styleId="FooterChar">
    <w:name w:val="Footer Char"/>
    <w:basedOn w:val="DefaultParagraphFont"/>
    <w:link w:val="Footer"/>
    <w:uiPriority w:val="99"/>
    <w:rsid w:val="00F811E2"/>
    <w:rPr>
      <w:rFonts w:ascii="Times New Roman" w:eastAsia="Times New Roman" w:hAnsi="Times New Roman" w:cs="Times New Roman"/>
    </w:rPr>
  </w:style>
  <w:style w:type="character" w:styleId="PageNumber">
    <w:name w:val="page number"/>
    <w:basedOn w:val="DefaultParagraphFont"/>
    <w:rsid w:val="00F811E2"/>
  </w:style>
  <w:style w:type="paragraph" w:styleId="BodyText">
    <w:name w:val="Body Text"/>
    <w:basedOn w:val="Normal"/>
    <w:link w:val="BodyTextChar"/>
    <w:rsid w:val="00F811E2"/>
    <w:rPr>
      <w:rFonts w:ascii="Arial" w:hAnsi="Arial" w:cs="Arial"/>
      <w:sz w:val="22"/>
    </w:rPr>
  </w:style>
  <w:style w:type="character" w:customStyle="1" w:styleId="BodyTextChar">
    <w:name w:val="Body Text Char"/>
    <w:basedOn w:val="DefaultParagraphFont"/>
    <w:link w:val="BodyText"/>
    <w:rsid w:val="00F811E2"/>
    <w:rPr>
      <w:rFonts w:ascii="Arial" w:eastAsia="Times New Roman" w:hAnsi="Arial" w:cs="Arial"/>
      <w:sz w:val="22"/>
    </w:rPr>
  </w:style>
  <w:style w:type="paragraph" w:styleId="DocumentMap">
    <w:name w:val="Document Map"/>
    <w:basedOn w:val="Normal"/>
    <w:link w:val="DocumentMapChar"/>
    <w:semiHidden/>
    <w:rsid w:val="00F811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11E2"/>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F811E2"/>
    <w:rPr>
      <w:rFonts w:ascii="Tahoma" w:hAnsi="Tahoma" w:cs="Tahoma"/>
      <w:sz w:val="16"/>
      <w:szCs w:val="16"/>
    </w:rPr>
  </w:style>
  <w:style w:type="character" w:customStyle="1" w:styleId="BalloonTextChar">
    <w:name w:val="Balloon Text Char"/>
    <w:basedOn w:val="DefaultParagraphFont"/>
    <w:link w:val="BalloonText"/>
    <w:semiHidden/>
    <w:rsid w:val="00F811E2"/>
    <w:rPr>
      <w:rFonts w:ascii="Tahoma" w:eastAsia="Times New Roman" w:hAnsi="Tahoma" w:cs="Tahoma"/>
      <w:sz w:val="16"/>
      <w:szCs w:val="16"/>
    </w:rPr>
  </w:style>
  <w:style w:type="paragraph" w:styleId="BodyTextIndent">
    <w:name w:val="Body Text Indent"/>
    <w:basedOn w:val="Normal"/>
    <w:link w:val="BodyTextIndentChar"/>
    <w:rsid w:val="00F811E2"/>
    <w:pPr>
      <w:tabs>
        <w:tab w:val="left" w:pos="1440"/>
      </w:tabs>
      <w:ind w:left="1440" w:hanging="1440"/>
      <w:jc w:val="both"/>
    </w:pPr>
    <w:rPr>
      <w:rFonts w:ascii="Arial" w:hAnsi="Arial" w:cs="Arial"/>
      <w:b/>
      <w:bCs/>
    </w:rPr>
  </w:style>
  <w:style w:type="character" w:customStyle="1" w:styleId="BodyTextIndentChar">
    <w:name w:val="Body Text Indent Char"/>
    <w:basedOn w:val="DefaultParagraphFont"/>
    <w:link w:val="BodyTextIndent"/>
    <w:rsid w:val="00F811E2"/>
    <w:rPr>
      <w:rFonts w:ascii="Arial" w:eastAsia="Times New Roman" w:hAnsi="Arial" w:cs="Arial"/>
      <w:b/>
      <w:bCs/>
    </w:rPr>
  </w:style>
  <w:style w:type="paragraph" w:styleId="Subtitle">
    <w:name w:val="Subtitle"/>
    <w:basedOn w:val="Normal"/>
    <w:link w:val="SubtitleChar"/>
    <w:qFormat/>
    <w:rsid w:val="00F811E2"/>
    <w:pPr>
      <w:jc w:val="center"/>
    </w:pPr>
    <w:rPr>
      <w:rFonts w:ascii="Arial" w:hAnsi="Arial" w:cs="Arial"/>
      <w:b/>
      <w:bCs/>
      <w:sz w:val="28"/>
    </w:rPr>
  </w:style>
  <w:style w:type="character" w:customStyle="1" w:styleId="SubtitleChar">
    <w:name w:val="Subtitle Char"/>
    <w:basedOn w:val="DefaultParagraphFont"/>
    <w:link w:val="Subtitle"/>
    <w:rsid w:val="00F811E2"/>
    <w:rPr>
      <w:rFonts w:ascii="Arial" w:eastAsia="Times New Roman" w:hAnsi="Arial" w:cs="Arial"/>
      <w:b/>
      <w:bCs/>
      <w:sz w:val="28"/>
    </w:rPr>
  </w:style>
  <w:style w:type="character" w:styleId="Hyperlink">
    <w:name w:val="Hyperlink"/>
    <w:basedOn w:val="DefaultParagraphFont"/>
    <w:rsid w:val="00F811E2"/>
    <w:rPr>
      <w:color w:val="0000FF"/>
      <w:u w:val="single"/>
    </w:rPr>
  </w:style>
  <w:style w:type="character" w:styleId="Emphasis">
    <w:name w:val="Emphasis"/>
    <w:basedOn w:val="DefaultParagraphFont"/>
    <w:uiPriority w:val="20"/>
    <w:qFormat/>
    <w:rsid w:val="00F811E2"/>
    <w:rPr>
      <w:b/>
      <w:bCs/>
      <w:i w:val="0"/>
      <w:iCs w:val="0"/>
    </w:rPr>
  </w:style>
  <w:style w:type="paragraph" w:styleId="BodyText2">
    <w:name w:val="Body Text 2"/>
    <w:basedOn w:val="Normal"/>
    <w:link w:val="BodyText2Char"/>
    <w:rsid w:val="00F811E2"/>
    <w:pPr>
      <w:spacing w:after="120" w:line="480" w:lineRule="auto"/>
    </w:pPr>
  </w:style>
  <w:style w:type="character" w:customStyle="1" w:styleId="BodyText2Char">
    <w:name w:val="Body Text 2 Char"/>
    <w:basedOn w:val="DefaultParagraphFont"/>
    <w:link w:val="BodyText2"/>
    <w:rsid w:val="00F811E2"/>
    <w:rPr>
      <w:rFonts w:ascii="Times New Roman" w:eastAsia="Times New Roman" w:hAnsi="Times New Roman" w:cs="Times New Roman"/>
    </w:rPr>
  </w:style>
  <w:style w:type="paragraph" w:styleId="ListParagraph">
    <w:name w:val="List Paragraph"/>
    <w:basedOn w:val="Normal"/>
    <w:uiPriority w:val="99"/>
    <w:qFormat/>
    <w:rsid w:val="00F811E2"/>
    <w:pPr>
      <w:ind w:left="720"/>
      <w:contextualSpacing/>
    </w:pPr>
  </w:style>
  <w:style w:type="paragraph" w:customStyle="1" w:styleId="Default">
    <w:name w:val="Default"/>
    <w:rsid w:val="00F811E2"/>
    <w:pPr>
      <w:autoSpaceDE w:val="0"/>
      <w:autoSpaceDN w:val="0"/>
      <w:adjustRightInd w:val="0"/>
    </w:pPr>
    <w:rPr>
      <w:rFonts w:ascii="Calibri" w:eastAsia="Times New Roman" w:hAnsi="Calibri" w:cs="Calibri"/>
      <w:color w:val="000000"/>
    </w:rPr>
  </w:style>
  <w:style w:type="character" w:customStyle="1" w:styleId="st1">
    <w:name w:val="st1"/>
    <w:basedOn w:val="DefaultParagraphFont"/>
    <w:rsid w:val="00F811E2"/>
  </w:style>
  <w:style w:type="character" w:styleId="Strong">
    <w:name w:val="Strong"/>
    <w:basedOn w:val="DefaultParagraphFont"/>
    <w:uiPriority w:val="22"/>
    <w:qFormat/>
    <w:rsid w:val="00F811E2"/>
    <w:rPr>
      <w:b/>
      <w:bCs/>
    </w:rPr>
  </w:style>
  <w:style w:type="paragraph" w:styleId="NormalWeb">
    <w:name w:val="Normal (Web)"/>
    <w:basedOn w:val="Normal"/>
    <w:uiPriority w:val="99"/>
    <w:unhideWhenUsed/>
    <w:rsid w:val="00F811E2"/>
    <w:pPr>
      <w:spacing w:before="100" w:beforeAutospacing="1" w:after="100" w:afterAutospacing="1"/>
    </w:pPr>
  </w:style>
  <w:style w:type="paragraph" w:customStyle="1" w:styleId="CM7">
    <w:name w:val="CM7"/>
    <w:basedOn w:val="Default"/>
    <w:next w:val="Default"/>
    <w:uiPriority w:val="99"/>
    <w:rsid w:val="00F811E2"/>
    <w:pPr>
      <w:widowControl w:val="0"/>
    </w:pPr>
    <w:rPr>
      <w:rFonts w:ascii="Times New Roman" w:eastAsiaTheme="minorEastAsia" w:hAnsi="Times New Roman" w:cs="Times New Roman"/>
      <w:color w:val="auto"/>
    </w:rPr>
  </w:style>
  <w:style w:type="paragraph" w:styleId="PlainText">
    <w:name w:val="Plain Text"/>
    <w:basedOn w:val="Normal"/>
    <w:link w:val="PlainTextChar"/>
    <w:uiPriority w:val="99"/>
    <w:unhideWhenUsed/>
    <w:rsid w:val="008C39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39F2"/>
    <w:rPr>
      <w:rFonts w:ascii="Consolas" w:hAnsi="Consolas"/>
      <w:sz w:val="21"/>
      <w:szCs w:val="21"/>
    </w:rPr>
  </w:style>
  <w:style w:type="character" w:customStyle="1" w:styleId="apple-converted-space">
    <w:name w:val="apple-converted-space"/>
    <w:basedOn w:val="DefaultParagraphFont"/>
    <w:rsid w:val="00845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20" w:unhideWhenUsed="0" w:qFormat="1"/>
    <w:lsdException w:name="Plai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1E2"/>
    <w:rPr>
      <w:rFonts w:ascii="Times New Roman" w:eastAsia="Times New Roman" w:hAnsi="Times New Roman" w:cs="Times New Roman"/>
    </w:rPr>
  </w:style>
  <w:style w:type="paragraph" w:styleId="Heading1">
    <w:name w:val="heading 1"/>
    <w:basedOn w:val="Normal"/>
    <w:next w:val="Normal"/>
    <w:link w:val="Heading1Char"/>
    <w:qFormat/>
    <w:rsid w:val="00F811E2"/>
    <w:pPr>
      <w:keepNext/>
      <w:outlineLvl w:val="0"/>
    </w:pPr>
    <w:rPr>
      <w:rFonts w:ascii="Arial" w:hAnsi="Arial" w:cs="Arial"/>
      <w:smallCaps/>
      <w:u w:val="single"/>
    </w:rPr>
  </w:style>
  <w:style w:type="paragraph" w:styleId="Heading2">
    <w:name w:val="heading 2"/>
    <w:basedOn w:val="Normal"/>
    <w:next w:val="Normal"/>
    <w:link w:val="Heading2Char"/>
    <w:qFormat/>
    <w:rsid w:val="00F811E2"/>
    <w:pPr>
      <w:keepNext/>
      <w:outlineLvl w:val="1"/>
    </w:pPr>
    <w:rPr>
      <w:rFonts w:ascii="Arial" w:hAnsi="Arial" w:cs="Arial"/>
      <w:b/>
      <w:bCs/>
      <w:smallCaps/>
      <w:u w:val="single"/>
    </w:rPr>
  </w:style>
  <w:style w:type="paragraph" w:styleId="Heading8">
    <w:name w:val="heading 8"/>
    <w:basedOn w:val="Normal"/>
    <w:next w:val="Normal"/>
    <w:link w:val="Heading8Char"/>
    <w:qFormat/>
    <w:rsid w:val="00F811E2"/>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1E2"/>
    <w:rPr>
      <w:rFonts w:ascii="Arial" w:eastAsia="Times New Roman" w:hAnsi="Arial" w:cs="Arial"/>
      <w:smallCaps/>
      <w:u w:val="single"/>
    </w:rPr>
  </w:style>
  <w:style w:type="character" w:customStyle="1" w:styleId="Heading2Char">
    <w:name w:val="Heading 2 Char"/>
    <w:basedOn w:val="DefaultParagraphFont"/>
    <w:link w:val="Heading2"/>
    <w:rsid w:val="00F811E2"/>
    <w:rPr>
      <w:rFonts w:ascii="Arial" w:eastAsia="Times New Roman" w:hAnsi="Arial" w:cs="Arial"/>
      <w:b/>
      <w:bCs/>
      <w:smallCaps/>
      <w:u w:val="single"/>
    </w:rPr>
  </w:style>
  <w:style w:type="character" w:customStyle="1" w:styleId="Heading8Char">
    <w:name w:val="Heading 8 Char"/>
    <w:basedOn w:val="DefaultParagraphFont"/>
    <w:link w:val="Heading8"/>
    <w:rsid w:val="00F811E2"/>
    <w:rPr>
      <w:rFonts w:ascii="Arial" w:eastAsia="Times New Roman" w:hAnsi="Arial" w:cs="Arial"/>
      <w:b/>
      <w:bCs/>
      <w:sz w:val="22"/>
      <w:szCs w:val="22"/>
    </w:rPr>
  </w:style>
  <w:style w:type="paragraph" w:styleId="Title">
    <w:name w:val="Title"/>
    <w:basedOn w:val="Normal"/>
    <w:link w:val="TitleChar"/>
    <w:qFormat/>
    <w:rsid w:val="00F811E2"/>
    <w:pPr>
      <w:jc w:val="center"/>
    </w:pPr>
    <w:rPr>
      <w:rFonts w:ascii="Arial" w:hAnsi="Arial" w:cs="Arial"/>
      <w:b/>
      <w:bCs/>
      <w:sz w:val="32"/>
    </w:rPr>
  </w:style>
  <w:style w:type="character" w:customStyle="1" w:styleId="TitleChar">
    <w:name w:val="Title Char"/>
    <w:basedOn w:val="DefaultParagraphFont"/>
    <w:link w:val="Title"/>
    <w:rsid w:val="00F811E2"/>
    <w:rPr>
      <w:rFonts w:ascii="Arial" w:eastAsia="Times New Roman" w:hAnsi="Arial" w:cs="Arial"/>
      <w:b/>
      <w:bCs/>
      <w:sz w:val="32"/>
    </w:rPr>
  </w:style>
  <w:style w:type="paragraph" w:styleId="Header">
    <w:name w:val="header"/>
    <w:basedOn w:val="Normal"/>
    <w:link w:val="HeaderChar"/>
    <w:uiPriority w:val="99"/>
    <w:rsid w:val="00F811E2"/>
    <w:pPr>
      <w:tabs>
        <w:tab w:val="center" w:pos="4320"/>
        <w:tab w:val="right" w:pos="8640"/>
      </w:tabs>
    </w:pPr>
  </w:style>
  <w:style w:type="character" w:customStyle="1" w:styleId="HeaderChar">
    <w:name w:val="Header Char"/>
    <w:basedOn w:val="DefaultParagraphFont"/>
    <w:link w:val="Header"/>
    <w:uiPriority w:val="99"/>
    <w:rsid w:val="00F811E2"/>
    <w:rPr>
      <w:rFonts w:ascii="Times New Roman" w:eastAsia="Times New Roman" w:hAnsi="Times New Roman" w:cs="Times New Roman"/>
    </w:rPr>
  </w:style>
  <w:style w:type="paragraph" w:styleId="Footer">
    <w:name w:val="footer"/>
    <w:basedOn w:val="Normal"/>
    <w:link w:val="FooterChar"/>
    <w:uiPriority w:val="99"/>
    <w:rsid w:val="00F811E2"/>
    <w:pPr>
      <w:tabs>
        <w:tab w:val="center" w:pos="4320"/>
        <w:tab w:val="right" w:pos="8640"/>
      </w:tabs>
    </w:pPr>
  </w:style>
  <w:style w:type="character" w:customStyle="1" w:styleId="FooterChar">
    <w:name w:val="Footer Char"/>
    <w:basedOn w:val="DefaultParagraphFont"/>
    <w:link w:val="Footer"/>
    <w:uiPriority w:val="99"/>
    <w:rsid w:val="00F811E2"/>
    <w:rPr>
      <w:rFonts w:ascii="Times New Roman" w:eastAsia="Times New Roman" w:hAnsi="Times New Roman" w:cs="Times New Roman"/>
    </w:rPr>
  </w:style>
  <w:style w:type="character" w:styleId="PageNumber">
    <w:name w:val="page number"/>
    <w:basedOn w:val="DefaultParagraphFont"/>
    <w:rsid w:val="00F811E2"/>
  </w:style>
  <w:style w:type="paragraph" w:styleId="BodyText">
    <w:name w:val="Body Text"/>
    <w:basedOn w:val="Normal"/>
    <w:link w:val="BodyTextChar"/>
    <w:rsid w:val="00F811E2"/>
    <w:rPr>
      <w:rFonts w:ascii="Arial" w:hAnsi="Arial" w:cs="Arial"/>
      <w:sz w:val="22"/>
    </w:rPr>
  </w:style>
  <w:style w:type="character" w:customStyle="1" w:styleId="BodyTextChar">
    <w:name w:val="Body Text Char"/>
    <w:basedOn w:val="DefaultParagraphFont"/>
    <w:link w:val="BodyText"/>
    <w:rsid w:val="00F811E2"/>
    <w:rPr>
      <w:rFonts w:ascii="Arial" w:eastAsia="Times New Roman" w:hAnsi="Arial" w:cs="Arial"/>
      <w:sz w:val="22"/>
    </w:rPr>
  </w:style>
  <w:style w:type="paragraph" w:styleId="DocumentMap">
    <w:name w:val="Document Map"/>
    <w:basedOn w:val="Normal"/>
    <w:link w:val="DocumentMapChar"/>
    <w:semiHidden/>
    <w:rsid w:val="00F811E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11E2"/>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F811E2"/>
    <w:rPr>
      <w:rFonts w:ascii="Tahoma" w:hAnsi="Tahoma" w:cs="Tahoma"/>
      <w:sz w:val="16"/>
      <w:szCs w:val="16"/>
    </w:rPr>
  </w:style>
  <w:style w:type="character" w:customStyle="1" w:styleId="BalloonTextChar">
    <w:name w:val="Balloon Text Char"/>
    <w:basedOn w:val="DefaultParagraphFont"/>
    <w:link w:val="BalloonText"/>
    <w:semiHidden/>
    <w:rsid w:val="00F811E2"/>
    <w:rPr>
      <w:rFonts w:ascii="Tahoma" w:eastAsia="Times New Roman" w:hAnsi="Tahoma" w:cs="Tahoma"/>
      <w:sz w:val="16"/>
      <w:szCs w:val="16"/>
    </w:rPr>
  </w:style>
  <w:style w:type="paragraph" w:styleId="BodyTextIndent">
    <w:name w:val="Body Text Indent"/>
    <w:basedOn w:val="Normal"/>
    <w:link w:val="BodyTextIndentChar"/>
    <w:rsid w:val="00F811E2"/>
    <w:pPr>
      <w:tabs>
        <w:tab w:val="left" w:pos="1440"/>
      </w:tabs>
      <w:ind w:left="1440" w:hanging="1440"/>
      <w:jc w:val="both"/>
    </w:pPr>
    <w:rPr>
      <w:rFonts w:ascii="Arial" w:hAnsi="Arial" w:cs="Arial"/>
      <w:b/>
      <w:bCs/>
    </w:rPr>
  </w:style>
  <w:style w:type="character" w:customStyle="1" w:styleId="BodyTextIndentChar">
    <w:name w:val="Body Text Indent Char"/>
    <w:basedOn w:val="DefaultParagraphFont"/>
    <w:link w:val="BodyTextIndent"/>
    <w:rsid w:val="00F811E2"/>
    <w:rPr>
      <w:rFonts w:ascii="Arial" w:eastAsia="Times New Roman" w:hAnsi="Arial" w:cs="Arial"/>
      <w:b/>
      <w:bCs/>
    </w:rPr>
  </w:style>
  <w:style w:type="paragraph" w:styleId="Subtitle">
    <w:name w:val="Subtitle"/>
    <w:basedOn w:val="Normal"/>
    <w:link w:val="SubtitleChar"/>
    <w:qFormat/>
    <w:rsid w:val="00F811E2"/>
    <w:pPr>
      <w:jc w:val="center"/>
    </w:pPr>
    <w:rPr>
      <w:rFonts w:ascii="Arial" w:hAnsi="Arial" w:cs="Arial"/>
      <w:b/>
      <w:bCs/>
      <w:sz w:val="28"/>
    </w:rPr>
  </w:style>
  <w:style w:type="character" w:customStyle="1" w:styleId="SubtitleChar">
    <w:name w:val="Subtitle Char"/>
    <w:basedOn w:val="DefaultParagraphFont"/>
    <w:link w:val="Subtitle"/>
    <w:rsid w:val="00F811E2"/>
    <w:rPr>
      <w:rFonts w:ascii="Arial" w:eastAsia="Times New Roman" w:hAnsi="Arial" w:cs="Arial"/>
      <w:b/>
      <w:bCs/>
      <w:sz w:val="28"/>
    </w:rPr>
  </w:style>
  <w:style w:type="character" w:styleId="Hyperlink">
    <w:name w:val="Hyperlink"/>
    <w:basedOn w:val="DefaultParagraphFont"/>
    <w:rsid w:val="00F811E2"/>
    <w:rPr>
      <w:color w:val="0000FF"/>
      <w:u w:val="single"/>
    </w:rPr>
  </w:style>
  <w:style w:type="character" w:styleId="Emphasis">
    <w:name w:val="Emphasis"/>
    <w:basedOn w:val="DefaultParagraphFont"/>
    <w:uiPriority w:val="20"/>
    <w:qFormat/>
    <w:rsid w:val="00F811E2"/>
    <w:rPr>
      <w:b/>
      <w:bCs/>
      <w:i w:val="0"/>
      <w:iCs w:val="0"/>
    </w:rPr>
  </w:style>
  <w:style w:type="paragraph" w:styleId="BodyText2">
    <w:name w:val="Body Text 2"/>
    <w:basedOn w:val="Normal"/>
    <w:link w:val="BodyText2Char"/>
    <w:rsid w:val="00F811E2"/>
    <w:pPr>
      <w:spacing w:after="120" w:line="480" w:lineRule="auto"/>
    </w:pPr>
  </w:style>
  <w:style w:type="character" w:customStyle="1" w:styleId="BodyText2Char">
    <w:name w:val="Body Text 2 Char"/>
    <w:basedOn w:val="DefaultParagraphFont"/>
    <w:link w:val="BodyText2"/>
    <w:rsid w:val="00F811E2"/>
    <w:rPr>
      <w:rFonts w:ascii="Times New Roman" w:eastAsia="Times New Roman" w:hAnsi="Times New Roman" w:cs="Times New Roman"/>
    </w:rPr>
  </w:style>
  <w:style w:type="paragraph" w:styleId="ListParagraph">
    <w:name w:val="List Paragraph"/>
    <w:basedOn w:val="Normal"/>
    <w:uiPriority w:val="99"/>
    <w:qFormat/>
    <w:rsid w:val="00F811E2"/>
    <w:pPr>
      <w:ind w:left="720"/>
      <w:contextualSpacing/>
    </w:pPr>
  </w:style>
  <w:style w:type="paragraph" w:customStyle="1" w:styleId="Default">
    <w:name w:val="Default"/>
    <w:rsid w:val="00F811E2"/>
    <w:pPr>
      <w:autoSpaceDE w:val="0"/>
      <w:autoSpaceDN w:val="0"/>
      <w:adjustRightInd w:val="0"/>
    </w:pPr>
    <w:rPr>
      <w:rFonts w:ascii="Calibri" w:eastAsia="Times New Roman" w:hAnsi="Calibri" w:cs="Calibri"/>
      <w:color w:val="000000"/>
    </w:rPr>
  </w:style>
  <w:style w:type="character" w:customStyle="1" w:styleId="st1">
    <w:name w:val="st1"/>
    <w:basedOn w:val="DefaultParagraphFont"/>
    <w:rsid w:val="00F811E2"/>
  </w:style>
  <w:style w:type="character" w:styleId="Strong">
    <w:name w:val="Strong"/>
    <w:basedOn w:val="DefaultParagraphFont"/>
    <w:uiPriority w:val="22"/>
    <w:qFormat/>
    <w:rsid w:val="00F811E2"/>
    <w:rPr>
      <w:b/>
      <w:bCs/>
    </w:rPr>
  </w:style>
  <w:style w:type="paragraph" w:styleId="NormalWeb">
    <w:name w:val="Normal (Web)"/>
    <w:basedOn w:val="Normal"/>
    <w:uiPriority w:val="99"/>
    <w:unhideWhenUsed/>
    <w:rsid w:val="00F811E2"/>
    <w:pPr>
      <w:spacing w:before="100" w:beforeAutospacing="1" w:after="100" w:afterAutospacing="1"/>
    </w:pPr>
  </w:style>
  <w:style w:type="paragraph" w:customStyle="1" w:styleId="CM7">
    <w:name w:val="CM7"/>
    <w:basedOn w:val="Default"/>
    <w:next w:val="Default"/>
    <w:uiPriority w:val="99"/>
    <w:rsid w:val="00F811E2"/>
    <w:pPr>
      <w:widowControl w:val="0"/>
    </w:pPr>
    <w:rPr>
      <w:rFonts w:ascii="Times New Roman" w:eastAsiaTheme="minorEastAsia" w:hAnsi="Times New Roman" w:cs="Times New Roman"/>
      <w:color w:val="auto"/>
    </w:rPr>
  </w:style>
  <w:style w:type="paragraph" w:styleId="PlainText">
    <w:name w:val="Plain Text"/>
    <w:basedOn w:val="Normal"/>
    <w:link w:val="PlainTextChar"/>
    <w:uiPriority w:val="99"/>
    <w:unhideWhenUsed/>
    <w:rsid w:val="008C39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39F2"/>
    <w:rPr>
      <w:rFonts w:ascii="Consolas" w:hAnsi="Consolas"/>
      <w:sz w:val="21"/>
      <w:szCs w:val="21"/>
    </w:rPr>
  </w:style>
  <w:style w:type="character" w:customStyle="1" w:styleId="apple-converted-space">
    <w:name w:val="apple-converted-space"/>
    <w:basedOn w:val="DefaultParagraphFont"/>
    <w:rsid w:val="0084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472126F-68D5-4922-9449-8BCC002C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 Halterman</dc:creator>
  <cp:lastModifiedBy>The Grand Vizier</cp:lastModifiedBy>
  <cp:revision>4</cp:revision>
  <cp:lastPrinted>2014-07-20T00:11:00Z</cp:lastPrinted>
  <dcterms:created xsi:type="dcterms:W3CDTF">2015-01-09T22:32:00Z</dcterms:created>
  <dcterms:modified xsi:type="dcterms:W3CDTF">2015-01-09T22:34:00Z</dcterms:modified>
</cp:coreProperties>
</file>