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E2" w:rsidRPr="004549AD" w:rsidRDefault="00F811E2" w:rsidP="00F811E2">
      <w:pPr>
        <w:pStyle w:val="Title"/>
        <w:rPr>
          <w:bCs w:val="0"/>
          <w:sz w:val="28"/>
          <w:szCs w:val="28"/>
        </w:rPr>
      </w:pPr>
      <w:r w:rsidRPr="004549AD">
        <w:rPr>
          <w:bCs w:val="0"/>
          <w:sz w:val="28"/>
          <w:szCs w:val="28"/>
        </w:rPr>
        <w:t>Newport Beach City Arts Commission</w:t>
      </w:r>
      <w:r w:rsidR="00E606C3" w:rsidRPr="004549AD">
        <w:rPr>
          <w:bCs w:val="0"/>
          <w:sz w:val="28"/>
          <w:szCs w:val="28"/>
        </w:rPr>
        <w:t xml:space="preserve"> </w:t>
      </w:r>
      <w:r w:rsidRPr="004549AD">
        <w:rPr>
          <w:bCs w:val="0"/>
          <w:sz w:val="28"/>
          <w:szCs w:val="28"/>
        </w:rPr>
        <w:t>Meeting Minutes</w:t>
      </w:r>
      <w:r w:rsidR="00E606C3" w:rsidRPr="004549AD">
        <w:rPr>
          <w:bCs w:val="0"/>
          <w:sz w:val="28"/>
          <w:szCs w:val="28"/>
        </w:rPr>
        <w:t xml:space="preserve"> </w:t>
      </w:r>
    </w:p>
    <w:p w:rsidR="00F811E2" w:rsidRPr="004549AD" w:rsidRDefault="00F811E2" w:rsidP="00F811E2">
      <w:pPr>
        <w:jc w:val="center"/>
        <w:rPr>
          <w:rFonts w:ascii="Arial" w:hAnsi="Arial" w:cs="Arial"/>
          <w:b/>
          <w:bCs/>
        </w:rPr>
      </w:pPr>
      <w:r w:rsidRPr="004549AD">
        <w:rPr>
          <w:rFonts w:ascii="Arial" w:hAnsi="Arial" w:cs="Arial"/>
          <w:b/>
          <w:bCs/>
        </w:rPr>
        <w:t xml:space="preserve">Thursday, </w:t>
      </w:r>
      <w:r w:rsidR="00CF2B0F">
        <w:rPr>
          <w:rFonts w:ascii="Arial" w:hAnsi="Arial" w:cs="Arial"/>
          <w:b/>
          <w:bCs/>
        </w:rPr>
        <w:t>February 12</w:t>
      </w:r>
      <w:r w:rsidR="004549AD">
        <w:rPr>
          <w:rFonts w:ascii="Arial" w:hAnsi="Arial" w:cs="Arial"/>
          <w:b/>
          <w:bCs/>
        </w:rPr>
        <w:t>, 2015</w:t>
      </w:r>
      <w:r w:rsidRPr="004549AD">
        <w:rPr>
          <w:rFonts w:ascii="Arial" w:hAnsi="Arial" w:cs="Arial"/>
          <w:b/>
          <w:bCs/>
        </w:rPr>
        <w:t xml:space="preserve"> – 5:</w:t>
      </w:r>
      <w:r w:rsidR="00CF2B0F">
        <w:rPr>
          <w:rFonts w:ascii="Arial" w:hAnsi="Arial" w:cs="Arial"/>
          <w:b/>
          <w:bCs/>
        </w:rPr>
        <w:t>00 PM</w:t>
      </w:r>
      <w:r w:rsidRPr="004549AD">
        <w:rPr>
          <w:rFonts w:ascii="Arial" w:hAnsi="Arial" w:cs="Arial"/>
          <w:b/>
          <w:bCs/>
        </w:rPr>
        <w:t xml:space="preserve">   </w:t>
      </w:r>
    </w:p>
    <w:p w:rsidR="00F811E2" w:rsidRPr="004549AD" w:rsidRDefault="002B6364" w:rsidP="00F811E2">
      <w:pPr>
        <w:jc w:val="center"/>
        <w:rPr>
          <w:rFonts w:ascii="Arial" w:hAnsi="Arial" w:cs="Arial"/>
          <w:b/>
          <w:bCs/>
        </w:rPr>
      </w:pPr>
      <w:r w:rsidRPr="004549AD">
        <w:rPr>
          <w:rFonts w:ascii="Arial" w:hAnsi="Arial" w:cs="Arial"/>
          <w:b/>
          <w:bCs/>
        </w:rPr>
        <w:t>City Council Chambers</w:t>
      </w:r>
    </w:p>
    <w:p w:rsidR="00863EAB" w:rsidRPr="00FE0D3D" w:rsidRDefault="00863EAB" w:rsidP="00F811E2">
      <w:pPr>
        <w:pStyle w:val="BodyText2"/>
        <w:spacing w:after="0" w:line="240" w:lineRule="auto"/>
        <w:ind w:left="360" w:hanging="360"/>
        <w:jc w:val="both"/>
        <w:rPr>
          <w:rFonts w:ascii="Arial" w:hAnsi="Arial" w:cs="Arial"/>
          <w:b/>
          <w:bCs/>
          <w:sz w:val="22"/>
          <w:szCs w:val="22"/>
          <w:u w:val="single"/>
        </w:rPr>
      </w:pPr>
    </w:p>
    <w:p w:rsidR="00F811E2" w:rsidRPr="00FE0D3D" w:rsidRDefault="00CD700A" w:rsidP="00F811E2">
      <w:pPr>
        <w:pStyle w:val="BodyText2"/>
        <w:numPr>
          <w:ilvl w:val="0"/>
          <w:numId w:val="1"/>
        </w:numPr>
        <w:spacing w:after="0" w:line="240" w:lineRule="auto"/>
        <w:jc w:val="both"/>
        <w:rPr>
          <w:rFonts w:ascii="Arial" w:hAnsi="Arial" w:cs="Arial"/>
          <w:b/>
          <w:bCs/>
          <w:caps/>
          <w:sz w:val="22"/>
          <w:szCs w:val="22"/>
        </w:rPr>
      </w:pPr>
      <w:r w:rsidRPr="00FE0D3D">
        <w:rPr>
          <w:rFonts w:ascii="Arial" w:hAnsi="Arial" w:cs="Arial"/>
          <w:b/>
          <w:bCs/>
          <w:caps/>
          <w:sz w:val="22"/>
          <w:szCs w:val="22"/>
          <w:u w:val="single"/>
        </w:rPr>
        <w:t>Call Meeting t</w:t>
      </w:r>
      <w:r w:rsidR="002167FD" w:rsidRPr="00FE0D3D">
        <w:rPr>
          <w:rFonts w:ascii="Arial" w:hAnsi="Arial" w:cs="Arial"/>
          <w:b/>
          <w:bCs/>
          <w:caps/>
          <w:sz w:val="22"/>
          <w:szCs w:val="22"/>
          <w:u w:val="single"/>
        </w:rPr>
        <w:t>o Order</w:t>
      </w:r>
    </w:p>
    <w:p w:rsidR="00EF592F" w:rsidRPr="00FE0D3D" w:rsidRDefault="00EF592F" w:rsidP="00F811E2">
      <w:pPr>
        <w:pStyle w:val="BodyText"/>
        <w:ind w:left="360"/>
        <w:jc w:val="both"/>
        <w:rPr>
          <w:szCs w:val="22"/>
        </w:rPr>
      </w:pPr>
    </w:p>
    <w:p w:rsidR="00F811E2" w:rsidRPr="00FE0D3D" w:rsidRDefault="00F811E2" w:rsidP="00F811E2">
      <w:pPr>
        <w:pStyle w:val="BodyText"/>
        <w:ind w:left="360"/>
        <w:jc w:val="both"/>
        <w:rPr>
          <w:szCs w:val="22"/>
        </w:rPr>
      </w:pPr>
      <w:r w:rsidRPr="00FE0D3D">
        <w:rPr>
          <w:szCs w:val="22"/>
        </w:rPr>
        <w:t>Chair Goldb</w:t>
      </w:r>
      <w:r w:rsidR="0058751C" w:rsidRPr="00FE0D3D">
        <w:rPr>
          <w:szCs w:val="22"/>
        </w:rPr>
        <w:t xml:space="preserve">erg called the meeting to order at 5:00 </w:t>
      </w:r>
      <w:r w:rsidR="00CF2B0F">
        <w:rPr>
          <w:szCs w:val="22"/>
        </w:rPr>
        <w:t>PM.</w:t>
      </w:r>
      <w:r w:rsidR="0058751C" w:rsidRPr="00FE0D3D">
        <w:rPr>
          <w:szCs w:val="22"/>
        </w:rPr>
        <w:t xml:space="preserve"> </w:t>
      </w:r>
    </w:p>
    <w:p w:rsidR="00F811E2" w:rsidRPr="00FE0D3D" w:rsidRDefault="00F811E2" w:rsidP="00F811E2">
      <w:pPr>
        <w:pStyle w:val="BodyText"/>
        <w:ind w:left="360"/>
        <w:jc w:val="both"/>
        <w:rPr>
          <w:szCs w:val="22"/>
        </w:rPr>
      </w:pPr>
    </w:p>
    <w:p w:rsidR="00F811E2" w:rsidRPr="00FE0D3D" w:rsidRDefault="002167FD" w:rsidP="00F811E2">
      <w:pPr>
        <w:pStyle w:val="BodyText"/>
        <w:numPr>
          <w:ilvl w:val="0"/>
          <w:numId w:val="1"/>
        </w:numPr>
        <w:jc w:val="both"/>
        <w:rPr>
          <w:caps/>
          <w:szCs w:val="22"/>
        </w:rPr>
      </w:pPr>
      <w:r w:rsidRPr="00FE0D3D">
        <w:rPr>
          <w:b/>
          <w:bCs/>
          <w:caps/>
          <w:szCs w:val="22"/>
          <w:u w:val="single"/>
        </w:rPr>
        <w:t>Roll Call</w:t>
      </w:r>
    </w:p>
    <w:p w:rsidR="00EF592F" w:rsidRPr="00FE0D3D" w:rsidRDefault="00EF592F" w:rsidP="006F201B">
      <w:pPr>
        <w:pStyle w:val="BodyText"/>
        <w:ind w:left="360"/>
        <w:jc w:val="both"/>
        <w:rPr>
          <w:szCs w:val="22"/>
        </w:rPr>
      </w:pPr>
    </w:p>
    <w:p w:rsidR="0062376E" w:rsidRPr="00FE0D3D" w:rsidRDefault="00F811E2" w:rsidP="006F201B">
      <w:pPr>
        <w:pStyle w:val="BodyText"/>
        <w:ind w:left="360"/>
        <w:jc w:val="both"/>
        <w:rPr>
          <w:szCs w:val="22"/>
        </w:rPr>
      </w:pPr>
      <w:r w:rsidRPr="00FE0D3D">
        <w:rPr>
          <w:szCs w:val="22"/>
        </w:rPr>
        <w:t xml:space="preserve">Commissioners Present: </w:t>
      </w:r>
      <w:r w:rsidRPr="00FE0D3D">
        <w:rPr>
          <w:szCs w:val="22"/>
        </w:rPr>
        <w:tab/>
      </w:r>
      <w:r w:rsidR="0062376E" w:rsidRPr="00FE0D3D">
        <w:rPr>
          <w:szCs w:val="22"/>
        </w:rPr>
        <w:t>Rita Goldberg, Chair</w:t>
      </w:r>
    </w:p>
    <w:p w:rsidR="00B03533" w:rsidRPr="00FE0D3D" w:rsidRDefault="00B03533" w:rsidP="006F201B">
      <w:pPr>
        <w:pStyle w:val="BodyText"/>
        <w:ind w:left="360"/>
        <w:jc w:val="both"/>
        <w:rPr>
          <w:szCs w:val="22"/>
        </w:rPr>
      </w:pPr>
      <w:r w:rsidRPr="00FE0D3D">
        <w:rPr>
          <w:szCs w:val="22"/>
        </w:rPr>
        <w:tab/>
      </w:r>
      <w:r w:rsidRPr="00FE0D3D">
        <w:rPr>
          <w:szCs w:val="22"/>
        </w:rPr>
        <w:tab/>
      </w:r>
      <w:r w:rsidRPr="00FE0D3D">
        <w:rPr>
          <w:szCs w:val="22"/>
        </w:rPr>
        <w:tab/>
      </w:r>
      <w:r w:rsidRPr="00FE0D3D">
        <w:rPr>
          <w:szCs w:val="22"/>
        </w:rPr>
        <w:tab/>
        <w:t>Arlene Greer, Vice Chair</w:t>
      </w:r>
    </w:p>
    <w:p w:rsidR="0062376E" w:rsidRPr="00FE0D3D" w:rsidRDefault="0062376E" w:rsidP="0062376E">
      <w:pPr>
        <w:pStyle w:val="BodyText"/>
        <w:ind w:left="2520" w:firstLine="360"/>
        <w:jc w:val="both"/>
        <w:rPr>
          <w:szCs w:val="22"/>
        </w:rPr>
      </w:pPr>
      <w:r w:rsidRPr="00FE0D3D">
        <w:rPr>
          <w:szCs w:val="22"/>
        </w:rPr>
        <w:t>Caroline Logan, Secretary</w:t>
      </w:r>
    </w:p>
    <w:p w:rsidR="00587D22" w:rsidRPr="00FE0D3D" w:rsidRDefault="000B223F" w:rsidP="0062376E">
      <w:pPr>
        <w:ind w:left="2160" w:firstLine="720"/>
        <w:jc w:val="both"/>
        <w:rPr>
          <w:rFonts w:ascii="Arial" w:hAnsi="Arial" w:cs="Arial"/>
          <w:sz w:val="22"/>
          <w:szCs w:val="22"/>
        </w:rPr>
      </w:pPr>
      <w:r w:rsidRPr="00FE0D3D">
        <w:rPr>
          <w:rFonts w:ascii="Arial" w:hAnsi="Arial" w:cs="Arial"/>
          <w:sz w:val="22"/>
          <w:szCs w:val="22"/>
        </w:rPr>
        <w:t>Judy Chang</w:t>
      </w:r>
      <w:r w:rsidR="004E4E25" w:rsidRPr="00FE0D3D">
        <w:rPr>
          <w:rFonts w:ascii="Arial" w:hAnsi="Arial" w:cs="Arial"/>
          <w:sz w:val="22"/>
          <w:szCs w:val="22"/>
        </w:rPr>
        <w:t xml:space="preserve"> </w:t>
      </w:r>
    </w:p>
    <w:p w:rsidR="0068652E" w:rsidRPr="00FE0D3D" w:rsidRDefault="0068652E" w:rsidP="0068652E">
      <w:pPr>
        <w:ind w:left="2160" w:firstLine="720"/>
        <w:jc w:val="both"/>
        <w:rPr>
          <w:rFonts w:ascii="Arial" w:hAnsi="Arial" w:cs="Arial"/>
          <w:sz w:val="22"/>
          <w:szCs w:val="22"/>
        </w:rPr>
      </w:pPr>
      <w:r w:rsidRPr="00FE0D3D">
        <w:rPr>
          <w:rFonts w:ascii="Arial" w:hAnsi="Arial" w:cs="Arial"/>
          <w:sz w:val="22"/>
          <w:szCs w:val="22"/>
        </w:rPr>
        <w:t>Lynn Selich</w:t>
      </w:r>
    </w:p>
    <w:p w:rsidR="0062376E" w:rsidRPr="00FE0D3D" w:rsidRDefault="0062376E" w:rsidP="0062376E">
      <w:pPr>
        <w:ind w:left="2160" w:firstLine="720"/>
        <w:jc w:val="both"/>
        <w:rPr>
          <w:rFonts w:ascii="Arial" w:hAnsi="Arial" w:cs="Arial"/>
          <w:sz w:val="22"/>
          <w:szCs w:val="22"/>
        </w:rPr>
      </w:pPr>
      <w:r w:rsidRPr="00FE0D3D">
        <w:rPr>
          <w:rFonts w:ascii="Arial" w:hAnsi="Arial" w:cs="Arial"/>
          <w:sz w:val="22"/>
          <w:szCs w:val="22"/>
        </w:rPr>
        <w:t>Robert Smith</w:t>
      </w:r>
      <w:r w:rsidR="004E4E25" w:rsidRPr="00FE0D3D">
        <w:rPr>
          <w:rFonts w:ascii="Arial" w:hAnsi="Arial" w:cs="Arial"/>
          <w:sz w:val="22"/>
          <w:szCs w:val="22"/>
        </w:rPr>
        <w:t xml:space="preserve"> </w:t>
      </w:r>
    </w:p>
    <w:p w:rsidR="00B03533" w:rsidRPr="00FE0D3D" w:rsidRDefault="00B03533" w:rsidP="0062376E">
      <w:pPr>
        <w:ind w:left="2160" w:firstLine="720"/>
        <w:jc w:val="both"/>
        <w:rPr>
          <w:rFonts w:ascii="Arial" w:hAnsi="Arial" w:cs="Arial"/>
          <w:sz w:val="22"/>
          <w:szCs w:val="22"/>
        </w:rPr>
      </w:pPr>
      <w:r w:rsidRPr="00FE0D3D">
        <w:rPr>
          <w:rFonts w:ascii="Arial" w:hAnsi="Arial" w:cs="Arial"/>
          <w:sz w:val="22"/>
          <w:szCs w:val="22"/>
        </w:rPr>
        <w:t>Charles Ware</w:t>
      </w:r>
    </w:p>
    <w:p w:rsidR="0062376E" w:rsidRPr="00FE0D3D" w:rsidRDefault="0062376E" w:rsidP="0062376E">
      <w:pPr>
        <w:ind w:left="2160" w:firstLine="720"/>
        <w:jc w:val="both"/>
        <w:rPr>
          <w:rFonts w:ascii="Arial" w:hAnsi="Arial" w:cs="Arial"/>
          <w:sz w:val="22"/>
          <w:szCs w:val="22"/>
        </w:rPr>
      </w:pPr>
      <w:r w:rsidRPr="00FE0D3D">
        <w:rPr>
          <w:rFonts w:ascii="Arial" w:hAnsi="Arial" w:cs="Arial"/>
          <w:sz w:val="22"/>
          <w:szCs w:val="22"/>
        </w:rPr>
        <w:tab/>
      </w:r>
      <w:r w:rsidRPr="00FE0D3D">
        <w:rPr>
          <w:rFonts w:ascii="Arial" w:hAnsi="Arial" w:cs="Arial"/>
          <w:sz w:val="22"/>
          <w:szCs w:val="22"/>
        </w:rPr>
        <w:tab/>
      </w:r>
      <w:r w:rsidRPr="00FE0D3D">
        <w:rPr>
          <w:rFonts w:ascii="Arial" w:hAnsi="Arial" w:cs="Arial"/>
          <w:sz w:val="22"/>
          <w:szCs w:val="22"/>
        </w:rPr>
        <w:tab/>
      </w:r>
      <w:r w:rsidRPr="00FE0D3D">
        <w:rPr>
          <w:rFonts w:ascii="Arial" w:hAnsi="Arial" w:cs="Arial"/>
          <w:sz w:val="22"/>
          <w:szCs w:val="22"/>
        </w:rPr>
        <w:tab/>
      </w:r>
      <w:r w:rsidRPr="00FE0D3D">
        <w:rPr>
          <w:rFonts w:ascii="Arial" w:hAnsi="Arial" w:cs="Arial"/>
          <w:sz w:val="22"/>
          <w:szCs w:val="22"/>
        </w:rPr>
        <w:tab/>
      </w:r>
    </w:p>
    <w:p w:rsidR="0062376E" w:rsidRPr="00FE0D3D" w:rsidRDefault="0062376E" w:rsidP="0062376E">
      <w:pPr>
        <w:ind w:left="2880" w:hanging="2535"/>
        <w:jc w:val="both"/>
        <w:rPr>
          <w:rFonts w:ascii="Arial" w:hAnsi="Arial" w:cs="Arial"/>
          <w:sz w:val="22"/>
          <w:szCs w:val="22"/>
        </w:rPr>
      </w:pPr>
      <w:r w:rsidRPr="00FE0D3D">
        <w:rPr>
          <w:rFonts w:ascii="Arial" w:hAnsi="Arial" w:cs="Arial"/>
          <w:sz w:val="22"/>
          <w:szCs w:val="22"/>
        </w:rPr>
        <w:t xml:space="preserve">Staff Present: </w:t>
      </w:r>
      <w:r w:rsidRPr="00FE0D3D">
        <w:rPr>
          <w:rFonts w:ascii="Arial" w:hAnsi="Arial" w:cs="Arial"/>
          <w:sz w:val="22"/>
          <w:szCs w:val="22"/>
        </w:rPr>
        <w:tab/>
        <w:t>Tim Hetherton, Library Services Director</w:t>
      </w:r>
    </w:p>
    <w:p w:rsidR="0062376E" w:rsidRPr="00FE0D3D" w:rsidRDefault="006A16A6" w:rsidP="0062376E">
      <w:pPr>
        <w:ind w:left="2880" w:hanging="2535"/>
        <w:jc w:val="both"/>
        <w:rPr>
          <w:rFonts w:ascii="Arial" w:hAnsi="Arial" w:cs="Arial"/>
          <w:sz w:val="22"/>
          <w:szCs w:val="22"/>
        </w:rPr>
      </w:pPr>
      <w:r w:rsidRPr="00FE0D3D">
        <w:rPr>
          <w:rFonts w:ascii="Arial" w:hAnsi="Arial" w:cs="Arial"/>
          <w:sz w:val="22"/>
          <w:szCs w:val="22"/>
        </w:rPr>
        <w:tab/>
      </w:r>
      <w:r w:rsidR="0062376E" w:rsidRPr="00FE0D3D">
        <w:rPr>
          <w:rFonts w:ascii="Arial" w:hAnsi="Arial" w:cs="Arial"/>
          <w:sz w:val="22"/>
          <w:szCs w:val="22"/>
        </w:rPr>
        <w:t>Elaine McMillion, Administrative Support Specialist</w:t>
      </w:r>
    </w:p>
    <w:p w:rsidR="002B33DD" w:rsidRPr="00FE0D3D" w:rsidRDefault="00B03533" w:rsidP="00DF4FC5">
      <w:pPr>
        <w:ind w:left="2880" w:hanging="2535"/>
        <w:jc w:val="both"/>
        <w:rPr>
          <w:rFonts w:ascii="Arial" w:hAnsi="Arial" w:cs="Arial"/>
          <w:sz w:val="22"/>
          <w:szCs w:val="22"/>
        </w:rPr>
      </w:pPr>
      <w:r w:rsidRPr="00FE0D3D">
        <w:rPr>
          <w:rFonts w:ascii="Arial" w:hAnsi="Arial" w:cs="Arial"/>
          <w:sz w:val="22"/>
          <w:szCs w:val="22"/>
        </w:rPr>
        <w:tab/>
      </w:r>
    </w:p>
    <w:p w:rsidR="006A10FC" w:rsidRPr="00FE0D3D" w:rsidRDefault="002167FD" w:rsidP="00F811E2">
      <w:pPr>
        <w:pStyle w:val="BodyText"/>
        <w:numPr>
          <w:ilvl w:val="0"/>
          <w:numId w:val="1"/>
        </w:numPr>
        <w:jc w:val="both"/>
        <w:rPr>
          <w:caps/>
          <w:szCs w:val="22"/>
        </w:rPr>
      </w:pPr>
      <w:r w:rsidRPr="00FE0D3D">
        <w:rPr>
          <w:b/>
          <w:caps/>
          <w:szCs w:val="22"/>
          <w:u w:val="single"/>
        </w:rPr>
        <w:t>Public Comments</w:t>
      </w:r>
      <w:r w:rsidRPr="00FE0D3D">
        <w:rPr>
          <w:b/>
          <w:caps/>
          <w:szCs w:val="22"/>
        </w:rPr>
        <w:t xml:space="preserve"> </w:t>
      </w:r>
      <w:r w:rsidR="00306D4B">
        <w:rPr>
          <w:caps/>
          <w:szCs w:val="22"/>
        </w:rPr>
        <w:t xml:space="preserve">- </w:t>
      </w:r>
      <w:r w:rsidR="00306D4B">
        <w:rPr>
          <w:szCs w:val="22"/>
        </w:rPr>
        <w:t>None</w:t>
      </w:r>
    </w:p>
    <w:p w:rsidR="003A0E76" w:rsidRPr="00FE0D3D" w:rsidRDefault="003A0E76" w:rsidP="00B03EBA">
      <w:pPr>
        <w:pStyle w:val="BodyText"/>
        <w:ind w:left="360"/>
        <w:jc w:val="both"/>
        <w:rPr>
          <w:szCs w:val="22"/>
        </w:rPr>
      </w:pPr>
    </w:p>
    <w:p w:rsidR="000B223F" w:rsidRPr="00FE0D3D" w:rsidRDefault="000B223F" w:rsidP="000B223F">
      <w:pPr>
        <w:pStyle w:val="BodyText"/>
        <w:numPr>
          <w:ilvl w:val="0"/>
          <w:numId w:val="1"/>
        </w:numPr>
        <w:jc w:val="both"/>
        <w:rPr>
          <w:b/>
          <w:szCs w:val="22"/>
          <w:u w:val="single"/>
        </w:rPr>
      </w:pPr>
      <w:r w:rsidRPr="00FE0D3D">
        <w:rPr>
          <w:b/>
          <w:szCs w:val="22"/>
          <w:u w:val="single"/>
        </w:rPr>
        <w:t>APPROVAL OF MINUTES</w:t>
      </w:r>
      <w:r w:rsidRPr="00CF2B0F">
        <w:rPr>
          <w:b/>
          <w:szCs w:val="22"/>
        </w:rPr>
        <w:t xml:space="preserve"> - DRAFT Minutes </w:t>
      </w:r>
      <w:r w:rsidR="003033B4" w:rsidRPr="00CF2B0F">
        <w:rPr>
          <w:b/>
          <w:szCs w:val="22"/>
        </w:rPr>
        <w:t>–</w:t>
      </w:r>
      <w:r w:rsidRPr="00CF2B0F">
        <w:rPr>
          <w:b/>
          <w:szCs w:val="22"/>
        </w:rPr>
        <w:t xml:space="preserve"> </w:t>
      </w:r>
      <w:r w:rsidR="00CF2B0F" w:rsidRPr="00CF2B0F">
        <w:rPr>
          <w:b/>
          <w:szCs w:val="22"/>
        </w:rPr>
        <w:t>January 8, 2015</w:t>
      </w:r>
    </w:p>
    <w:p w:rsidR="003B58B3" w:rsidRPr="00FE0D3D" w:rsidRDefault="003B58B3" w:rsidP="003B58B3">
      <w:pPr>
        <w:ind w:left="360" w:right="158"/>
        <w:rPr>
          <w:rFonts w:ascii="Arial" w:hAnsi="Arial" w:cs="Arial"/>
          <w:sz w:val="22"/>
          <w:szCs w:val="22"/>
        </w:rPr>
      </w:pPr>
    </w:p>
    <w:p w:rsidR="00FE0D3D" w:rsidRPr="00FE0D3D" w:rsidRDefault="00FE0D3D" w:rsidP="00FE0D3D">
      <w:pPr>
        <w:ind w:left="360" w:right="158"/>
        <w:jc w:val="both"/>
        <w:rPr>
          <w:rFonts w:ascii="Arial" w:hAnsi="Arial" w:cs="Arial"/>
          <w:sz w:val="22"/>
          <w:szCs w:val="22"/>
        </w:rPr>
      </w:pPr>
      <w:r w:rsidRPr="00FE0D3D">
        <w:rPr>
          <w:rFonts w:ascii="Arial" w:hAnsi="Arial" w:cs="Arial"/>
          <w:b/>
          <w:bCs/>
          <w:sz w:val="22"/>
          <w:szCs w:val="22"/>
        </w:rPr>
        <w:t>Motion</w:t>
      </w:r>
      <w:r w:rsidRPr="00FE0D3D">
        <w:rPr>
          <w:rFonts w:ascii="Arial" w:hAnsi="Arial" w:cs="Arial"/>
          <w:bCs/>
          <w:sz w:val="22"/>
          <w:szCs w:val="22"/>
        </w:rPr>
        <w:t xml:space="preserve"> made by </w:t>
      </w:r>
      <w:r w:rsidR="0068652E">
        <w:rPr>
          <w:rFonts w:ascii="Arial" w:hAnsi="Arial" w:cs="Arial"/>
          <w:bCs/>
          <w:sz w:val="22"/>
          <w:szCs w:val="22"/>
        </w:rPr>
        <w:t>Vice Chair Greer</w:t>
      </w:r>
      <w:r w:rsidRPr="00FE0D3D">
        <w:rPr>
          <w:rFonts w:ascii="Arial" w:hAnsi="Arial" w:cs="Arial"/>
          <w:bCs/>
          <w:sz w:val="22"/>
          <w:szCs w:val="22"/>
        </w:rPr>
        <w:t xml:space="preserve">, </w:t>
      </w:r>
      <w:r w:rsidRPr="00FE0D3D">
        <w:rPr>
          <w:rFonts w:ascii="Arial" w:hAnsi="Arial" w:cs="Arial"/>
          <w:sz w:val="22"/>
          <w:szCs w:val="22"/>
        </w:rPr>
        <w:t xml:space="preserve">seconded by </w:t>
      </w:r>
      <w:r w:rsidR="0068652E">
        <w:rPr>
          <w:rFonts w:ascii="Arial" w:hAnsi="Arial" w:cs="Arial"/>
          <w:sz w:val="22"/>
          <w:szCs w:val="22"/>
        </w:rPr>
        <w:t>Secretary Logan</w:t>
      </w:r>
      <w:r w:rsidRPr="00FE0D3D">
        <w:rPr>
          <w:rFonts w:ascii="Arial" w:hAnsi="Arial" w:cs="Arial"/>
          <w:sz w:val="22"/>
          <w:szCs w:val="22"/>
        </w:rPr>
        <w:t xml:space="preserve">, and carried (7-0-0-0) to approve the minutes of </w:t>
      </w:r>
      <w:r w:rsidR="0068652E">
        <w:rPr>
          <w:rFonts w:ascii="Arial" w:hAnsi="Arial" w:cs="Arial"/>
          <w:sz w:val="22"/>
          <w:szCs w:val="22"/>
        </w:rPr>
        <w:t>January 8, 2015</w:t>
      </w:r>
      <w:r w:rsidRPr="00FE0D3D">
        <w:rPr>
          <w:rFonts w:ascii="Arial" w:hAnsi="Arial" w:cs="Arial"/>
          <w:sz w:val="22"/>
          <w:szCs w:val="22"/>
        </w:rPr>
        <w:t xml:space="preserve">.    </w:t>
      </w:r>
    </w:p>
    <w:p w:rsidR="00FE0D3D" w:rsidRPr="00FE0D3D" w:rsidRDefault="00FE0D3D" w:rsidP="00FE0D3D">
      <w:pPr>
        <w:ind w:left="360" w:right="158"/>
        <w:jc w:val="both"/>
        <w:rPr>
          <w:rFonts w:ascii="Arial" w:hAnsi="Arial" w:cs="Arial"/>
          <w:sz w:val="22"/>
          <w:szCs w:val="22"/>
        </w:rPr>
      </w:pPr>
    </w:p>
    <w:p w:rsidR="00FE0D3D" w:rsidRPr="00FE0D3D" w:rsidRDefault="00FE0D3D" w:rsidP="00FE0D3D">
      <w:pPr>
        <w:ind w:left="360"/>
        <w:rPr>
          <w:rFonts w:ascii="Arial" w:hAnsi="Arial" w:cs="Arial"/>
          <w:sz w:val="22"/>
          <w:szCs w:val="22"/>
        </w:rPr>
      </w:pPr>
      <w:r w:rsidRPr="00FE0D3D">
        <w:rPr>
          <w:rFonts w:ascii="Arial" w:hAnsi="Arial" w:cs="Arial"/>
          <w:sz w:val="22"/>
          <w:szCs w:val="22"/>
        </w:rPr>
        <w:t>AYES:</w:t>
      </w:r>
      <w:r w:rsidRPr="00FE0D3D">
        <w:rPr>
          <w:rFonts w:ascii="Arial" w:hAnsi="Arial" w:cs="Arial"/>
          <w:sz w:val="22"/>
          <w:szCs w:val="22"/>
        </w:rPr>
        <w:tab/>
      </w:r>
      <w:r w:rsidRPr="00FE0D3D">
        <w:rPr>
          <w:rFonts w:ascii="Arial" w:hAnsi="Arial" w:cs="Arial"/>
          <w:sz w:val="22"/>
          <w:szCs w:val="22"/>
        </w:rPr>
        <w:tab/>
        <w:t>Goldberg, Greer, Logan, Chang, Selich, Smith, Ware</w:t>
      </w:r>
    </w:p>
    <w:p w:rsidR="00FE0D3D" w:rsidRPr="00FE0D3D" w:rsidRDefault="00FE0D3D" w:rsidP="00FE0D3D">
      <w:pPr>
        <w:ind w:left="360"/>
        <w:rPr>
          <w:rFonts w:ascii="Arial" w:hAnsi="Arial" w:cs="Arial"/>
          <w:sz w:val="22"/>
          <w:szCs w:val="22"/>
        </w:rPr>
      </w:pPr>
      <w:r w:rsidRPr="00FE0D3D">
        <w:rPr>
          <w:rFonts w:ascii="Arial" w:hAnsi="Arial" w:cs="Arial"/>
          <w:sz w:val="22"/>
          <w:szCs w:val="22"/>
        </w:rPr>
        <w:t>NOES:</w:t>
      </w:r>
      <w:proofErr w:type="gramStart"/>
      <w:r w:rsidRPr="00FE0D3D">
        <w:rPr>
          <w:rFonts w:ascii="Arial" w:hAnsi="Arial" w:cs="Arial"/>
          <w:sz w:val="22"/>
          <w:szCs w:val="22"/>
        </w:rPr>
        <w:tab/>
      </w:r>
      <w:r w:rsidRPr="00FE0D3D">
        <w:rPr>
          <w:rFonts w:ascii="Arial" w:hAnsi="Arial" w:cs="Arial"/>
          <w:sz w:val="22"/>
          <w:szCs w:val="22"/>
        </w:rPr>
        <w:tab/>
        <w:t>None</w:t>
      </w:r>
      <w:proofErr w:type="gramEnd"/>
    </w:p>
    <w:p w:rsidR="00FE0D3D" w:rsidRPr="00FE0D3D" w:rsidRDefault="00FE0D3D" w:rsidP="00FE0D3D">
      <w:pPr>
        <w:ind w:left="360"/>
        <w:rPr>
          <w:rFonts w:ascii="Arial" w:hAnsi="Arial" w:cs="Arial"/>
          <w:sz w:val="22"/>
          <w:szCs w:val="22"/>
        </w:rPr>
      </w:pPr>
      <w:r w:rsidRPr="00FE0D3D">
        <w:rPr>
          <w:rFonts w:ascii="Arial" w:hAnsi="Arial" w:cs="Arial"/>
          <w:sz w:val="22"/>
          <w:szCs w:val="22"/>
        </w:rPr>
        <w:t>ABSTENTIONS:</w:t>
      </w:r>
      <w:r w:rsidRPr="00FE0D3D">
        <w:rPr>
          <w:rFonts w:ascii="Arial" w:hAnsi="Arial" w:cs="Arial"/>
          <w:sz w:val="22"/>
          <w:szCs w:val="22"/>
        </w:rPr>
        <w:tab/>
        <w:t>None</w:t>
      </w:r>
    </w:p>
    <w:p w:rsidR="00FE0D3D" w:rsidRPr="00FE0D3D" w:rsidRDefault="00FE0D3D" w:rsidP="00FE0D3D">
      <w:pPr>
        <w:ind w:left="360"/>
        <w:rPr>
          <w:rFonts w:ascii="Arial" w:hAnsi="Arial" w:cs="Arial"/>
          <w:sz w:val="22"/>
          <w:szCs w:val="22"/>
        </w:rPr>
      </w:pPr>
      <w:r w:rsidRPr="00FE0D3D">
        <w:rPr>
          <w:rFonts w:ascii="Arial" w:hAnsi="Arial" w:cs="Arial"/>
          <w:sz w:val="22"/>
          <w:szCs w:val="22"/>
        </w:rPr>
        <w:t>ABSENT:</w:t>
      </w:r>
      <w:r w:rsidRPr="00FE0D3D">
        <w:rPr>
          <w:rFonts w:ascii="Arial" w:hAnsi="Arial" w:cs="Arial"/>
          <w:sz w:val="22"/>
          <w:szCs w:val="22"/>
        </w:rPr>
        <w:tab/>
      </w:r>
      <w:r w:rsidRPr="00FE0D3D">
        <w:rPr>
          <w:rFonts w:ascii="Arial" w:hAnsi="Arial" w:cs="Arial"/>
          <w:sz w:val="22"/>
          <w:szCs w:val="22"/>
        </w:rPr>
        <w:tab/>
        <w:t>None</w:t>
      </w:r>
    </w:p>
    <w:p w:rsidR="003B58B3" w:rsidRPr="00FE0D3D" w:rsidRDefault="003B58B3" w:rsidP="003B58B3">
      <w:pPr>
        <w:ind w:left="360" w:right="158"/>
        <w:rPr>
          <w:rFonts w:ascii="Arial" w:hAnsi="Arial" w:cs="Arial"/>
          <w:sz w:val="22"/>
          <w:szCs w:val="22"/>
        </w:rPr>
      </w:pPr>
    </w:p>
    <w:p w:rsidR="000B223F" w:rsidRPr="00FE0D3D" w:rsidRDefault="000B223F" w:rsidP="000B223F">
      <w:pPr>
        <w:pStyle w:val="BodyText"/>
        <w:numPr>
          <w:ilvl w:val="0"/>
          <w:numId w:val="1"/>
        </w:numPr>
        <w:jc w:val="both"/>
        <w:rPr>
          <w:b/>
          <w:szCs w:val="22"/>
          <w:u w:val="single"/>
        </w:rPr>
      </w:pPr>
      <w:r w:rsidRPr="00FE0D3D">
        <w:rPr>
          <w:b/>
          <w:szCs w:val="22"/>
          <w:u w:val="single"/>
        </w:rPr>
        <w:t>CURRENT BUSINESS</w:t>
      </w:r>
    </w:p>
    <w:p w:rsidR="000B223F" w:rsidRDefault="000B223F" w:rsidP="000B223F">
      <w:pPr>
        <w:ind w:right="158"/>
        <w:rPr>
          <w:rFonts w:ascii="Arial" w:hAnsi="Arial" w:cs="Arial"/>
          <w:b/>
          <w:sz w:val="22"/>
          <w:szCs w:val="22"/>
          <w:u w:val="single"/>
        </w:rPr>
      </w:pPr>
      <w:r w:rsidRPr="00FE0D3D">
        <w:rPr>
          <w:rFonts w:ascii="Arial" w:hAnsi="Arial" w:cs="Arial"/>
          <w:b/>
          <w:sz w:val="22"/>
          <w:szCs w:val="22"/>
          <w:u w:val="single"/>
        </w:rPr>
        <w:t xml:space="preserve"> </w:t>
      </w:r>
    </w:p>
    <w:p w:rsidR="00CF2B0F" w:rsidRPr="00A75044" w:rsidRDefault="00CF2B0F" w:rsidP="00A75044">
      <w:pPr>
        <w:pStyle w:val="ListParagraph"/>
        <w:numPr>
          <w:ilvl w:val="0"/>
          <w:numId w:val="6"/>
        </w:numPr>
        <w:ind w:right="158"/>
        <w:rPr>
          <w:rFonts w:ascii="Arial" w:hAnsi="Arial" w:cs="Arial"/>
          <w:b/>
          <w:sz w:val="22"/>
          <w:szCs w:val="22"/>
        </w:rPr>
      </w:pPr>
      <w:r w:rsidRPr="00A75044">
        <w:rPr>
          <w:rFonts w:ascii="Arial" w:hAnsi="Arial" w:cs="Arial"/>
          <w:b/>
          <w:sz w:val="22"/>
          <w:szCs w:val="22"/>
        </w:rPr>
        <w:t>PRESENTATION</w:t>
      </w:r>
    </w:p>
    <w:p w:rsidR="00CF2B0F" w:rsidRPr="00CF2B0F" w:rsidRDefault="00CF2B0F" w:rsidP="00CF2B0F">
      <w:pPr>
        <w:ind w:right="158"/>
        <w:rPr>
          <w:rFonts w:ascii="Arial" w:hAnsi="Arial" w:cs="Arial"/>
          <w:sz w:val="22"/>
          <w:szCs w:val="22"/>
        </w:rPr>
      </w:pPr>
    </w:p>
    <w:p w:rsidR="00CF2B0F" w:rsidRPr="00CF2B0F" w:rsidRDefault="00CF2B0F" w:rsidP="00A75044">
      <w:pPr>
        <w:ind w:left="360" w:right="158"/>
        <w:rPr>
          <w:rFonts w:ascii="Arial" w:hAnsi="Arial" w:cs="Arial"/>
          <w:sz w:val="22"/>
          <w:szCs w:val="22"/>
        </w:rPr>
      </w:pPr>
      <w:r w:rsidRPr="00CF2B0F">
        <w:rPr>
          <w:rFonts w:ascii="Arial" w:hAnsi="Arial" w:cs="Arial"/>
          <w:sz w:val="22"/>
          <w:szCs w:val="22"/>
        </w:rPr>
        <w:t>Ben Carlson Foundation - Presentation by the Ben Carlson Foundation on their proposal for the Ben Carlson memorial sculpture.</w:t>
      </w:r>
    </w:p>
    <w:p w:rsidR="00CF2B0F" w:rsidRDefault="00CF2B0F" w:rsidP="00CF2B0F">
      <w:pPr>
        <w:ind w:right="158"/>
        <w:rPr>
          <w:rFonts w:ascii="Arial" w:hAnsi="Arial" w:cs="Arial"/>
          <w:sz w:val="22"/>
          <w:szCs w:val="22"/>
        </w:rPr>
      </w:pPr>
    </w:p>
    <w:p w:rsidR="00E80857" w:rsidRDefault="00E80857" w:rsidP="00556C0D">
      <w:pPr>
        <w:ind w:left="360" w:right="158"/>
        <w:rPr>
          <w:rFonts w:ascii="Arial" w:hAnsi="Arial" w:cs="Arial"/>
          <w:sz w:val="22"/>
          <w:szCs w:val="22"/>
        </w:rPr>
      </w:pPr>
      <w:r w:rsidRPr="00CF2B0F">
        <w:rPr>
          <w:rFonts w:ascii="Arial" w:hAnsi="Arial" w:cs="Arial"/>
          <w:sz w:val="22"/>
          <w:szCs w:val="22"/>
        </w:rPr>
        <w:t>Ben Carlson Foundation</w:t>
      </w:r>
      <w:r>
        <w:rPr>
          <w:rFonts w:ascii="Arial" w:hAnsi="Arial" w:cs="Arial"/>
          <w:sz w:val="22"/>
          <w:szCs w:val="22"/>
        </w:rPr>
        <w:t xml:space="preserve"> Board Member Josh </w:t>
      </w:r>
      <w:proofErr w:type="spellStart"/>
      <w:r>
        <w:rPr>
          <w:rFonts w:ascii="Arial" w:hAnsi="Arial" w:cs="Arial"/>
          <w:sz w:val="22"/>
          <w:szCs w:val="22"/>
        </w:rPr>
        <w:t>Yo</w:t>
      </w:r>
      <w:r w:rsidR="00DA5AC8">
        <w:rPr>
          <w:rFonts w:ascii="Arial" w:hAnsi="Arial" w:cs="Arial"/>
          <w:sz w:val="22"/>
          <w:szCs w:val="22"/>
        </w:rPr>
        <w:t>ca</w:t>
      </w:r>
      <w:r>
        <w:rPr>
          <w:rFonts w:ascii="Arial" w:hAnsi="Arial" w:cs="Arial"/>
          <w:sz w:val="22"/>
          <w:szCs w:val="22"/>
        </w:rPr>
        <w:t>m</w:t>
      </w:r>
      <w:proofErr w:type="spellEnd"/>
      <w:r>
        <w:rPr>
          <w:rFonts w:ascii="Arial" w:hAnsi="Arial" w:cs="Arial"/>
          <w:sz w:val="22"/>
          <w:szCs w:val="22"/>
        </w:rPr>
        <w:t xml:space="preserve"> introduced Board Member Jake Janz </w:t>
      </w:r>
      <w:r w:rsidR="00556C0D">
        <w:rPr>
          <w:rFonts w:ascii="Arial" w:hAnsi="Arial" w:cs="Arial"/>
          <w:sz w:val="22"/>
          <w:szCs w:val="22"/>
        </w:rPr>
        <w:t xml:space="preserve">provided an update on the development and design of the statue in memory of Ben Carlson as well as the interactive nature of the statue and the landscape team that was engaged for the project.  </w:t>
      </w:r>
      <w:r w:rsidR="004F5928">
        <w:rPr>
          <w:rFonts w:ascii="Arial" w:hAnsi="Arial" w:cs="Arial"/>
          <w:sz w:val="22"/>
          <w:szCs w:val="22"/>
        </w:rPr>
        <w:t xml:space="preserve">Mr. </w:t>
      </w:r>
      <w:proofErr w:type="spellStart"/>
      <w:r w:rsidR="004F5928">
        <w:rPr>
          <w:rFonts w:ascii="Arial" w:hAnsi="Arial" w:cs="Arial"/>
          <w:sz w:val="22"/>
          <w:szCs w:val="22"/>
        </w:rPr>
        <w:t>Yo</w:t>
      </w:r>
      <w:r w:rsidR="00DA5AC8">
        <w:rPr>
          <w:rFonts w:ascii="Arial" w:hAnsi="Arial" w:cs="Arial"/>
          <w:sz w:val="22"/>
          <w:szCs w:val="22"/>
        </w:rPr>
        <w:t>ca</w:t>
      </w:r>
      <w:r w:rsidR="004F5928">
        <w:rPr>
          <w:rFonts w:ascii="Arial" w:hAnsi="Arial" w:cs="Arial"/>
          <w:sz w:val="22"/>
          <w:szCs w:val="22"/>
        </w:rPr>
        <w:t>m</w:t>
      </w:r>
      <w:proofErr w:type="spellEnd"/>
      <w:r w:rsidR="004F5928">
        <w:rPr>
          <w:rFonts w:ascii="Arial" w:hAnsi="Arial" w:cs="Arial"/>
          <w:sz w:val="22"/>
          <w:szCs w:val="22"/>
        </w:rPr>
        <w:t xml:space="preserve"> provided a timeline of the process and addressed </w:t>
      </w:r>
      <w:r w:rsidR="003C178F">
        <w:rPr>
          <w:rFonts w:ascii="Arial" w:hAnsi="Arial" w:cs="Arial"/>
          <w:sz w:val="22"/>
          <w:szCs w:val="22"/>
        </w:rPr>
        <w:t>steps to promote ocean sa</w:t>
      </w:r>
      <w:r w:rsidR="00C37D91">
        <w:rPr>
          <w:rFonts w:ascii="Arial" w:hAnsi="Arial" w:cs="Arial"/>
          <w:sz w:val="22"/>
          <w:szCs w:val="22"/>
        </w:rPr>
        <w:t>fety and providing a legacy to l</w:t>
      </w:r>
      <w:r w:rsidR="003C178F">
        <w:rPr>
          <w:rFonts w:ascii="Arial" w:hAnsi="Arial" w:cs="Arial"/>
          <w:sz w:val="22"/>
          <w:szCs w:val="22"/>
        </w:rPr>
        <w:t xml:space="preserve">ifeguards in all beach-side communities.  </w:t>
      </w:r>
      <w:r w:rsidR="00714105">
        <w:rPr>
          <w:rFonts w:ascii="Arial" w:hAnsi="Arial" w:cs="Arial"/>
          <w:sz w:val="22"/>
          <w:szCs w:val="22"/>
        </w:rPr>
        <w:t xml:space="preserve">He addressed City Council directives, </w:t>
      </w:r>
      <w:r w:rsidR="00EF6C2F">
        <w:rPr>
          <w:rFonts w:ascii="Arial" w:hAnsi="Arial" w:cs="Arial"/>
          <w:sz w:val="22"/>
          <w:szCs w:val="22"/>
        </w:rPr>
        <w:t>desired location sites, working with the Parks, Beaches and Recreation Commission, the concept, proposed materials, use of technology</w:t>
      </w:r>
      <w:r w:rsidR="007F3482">
        <w:rPr>
          <w:rFonts w:ascii="Arial" w:hAnsi="Arial" w:cs="Arial"/>
          <w:sz w:val="22"/>
          <w:szCs w:val="22"/>
        </w:rPr>
        <w:t xml:space="preserve"> and</w:t>
      </w:r>
      <w:r w:rsidR="00EF6C2F">
        <w:rPr>
          <w:rFonts w:ascii="Arial" w:hAnsi="Arial" w:cs="Arial"/>
          <w:sz w:val="22"/>
          <w:szCs w:val="22"/>
        </w:rPr>
        <w:t xml:space="preserve"> </w:t>
      </w:r>
      <w:r w:rsidR="007F3482">
        <w:rPr>
          <w:rFonts w:ascii="Arial" w:hAnsi="Arial" w:cs="Arial"/>
          <w:sz w:val="22"/>
          <w:szCs w:val="22"/>
        </w:rPr>
        <w:t xml:space="preserve">the effects of social media.  </w:t>
      </w:r>
      <w:r w:rsidR="00432A9A">
        <w:rPr>
          <w:rFonts w:ascii="Arial" w:hAnsi="Arial" w:cs="Arial"/>
          <w:sz w:val="22"/>
          <w:szCs w:val="22"/>
        </w:rPr>
        <w:t xml:space="preserve">He asked that the </w:t>
      </w:r>
      <w:r w:rsidR="00565B66">
        <w:rPr>
          <w:rFonts w:ascii="Arial" w:hAnsi="Arial" w:cs="Arial"/>
          <w:sz w:val="22"/>
          <w:szCs w:val="22"/>
        </w:rPr>
        <w:t xml:space="preserve">City Arts </w:t>
      </w:r>
      <w:r w:rsidR="00432A9A">
        <w:rPr>
          <w:rFonts w:ascii="Arial" w:hAnsi="Arial" w:cs="Arial"/>
          <w:sz w:val="22"/>
          <w:szCs w:val="22"/>
        </w:rPr>
        <w:t>Commission consider placing this as an action item on the Commission's next agenda and i</w:t>
      </w:r>
      <w:r w:rsidR="007F3482">
        <w:rPr>
          <w:rFonts w:ascii="Arial" w:hAnsi="Arial" w:cs="Arial"/>
          <w:sz w:val="22"/>
          <w:szCs w:val="22"/>
        </w:rPr>
        <w:t xml:space="preserve">nvited </w:t>
      </w:r>
      <w:r w:rsidR="00565B66">
        <w:rPr>
          <w:rFonts w:ascii="Arial" w:hAnsi="Arial" w:cs="Arial"/>
          <w:sz w:val="22"/>
          <w:szCs w:val="22"/>
        </w:rPr>
        <w:t>m</w:t>
      </w:r>
      <w:r w:rsidR="007F3482">
        <w:rPr>
          <w:rFonts w:ascii="Arial" w:hAnsi="Arial" w:cs="Arial"/>
          <w:sz w:val="22"/>
          <w:szCs w:val="22"/>
        </w:rPr>
        <w:t>embe</w:t>
      </w:r>
      <w:r w:rsidR="00C37D91">
        <w:rPr>
          <w:rFonts w:ascii="Arial" w:hAnsi="Arial" w:cs="Arial"/>
          <w:sz w:val="22"/>
          <w:szCs w:val="22"/>
        </w:rPr>
        <w:t>rs of the Commission to attend l</w:t>
      </w:r>
      <w:r w:rsidR="007F3482">
        <w:rPr>
          <w:rFonts w:ascii="Arial" w:hAnsi="Arial" w:cs="Arial"/>
          <w:sz w:val="22"/>
          <w:szCs w:val="22"/>
        </w:rPr>
        <w:t xml:space="preserve">ifeguard trials on Sunday, March 8, 2015, at 9:00 AM, and the dedication of the Lifeguard Headquarters.   </w:t>
      </w:r>
      <w:r>
        <w:rPr>
          <w:rFonts w:ascii="Arial" w:hAnsi="Arial" w:cs="Arial"/>
          <w:sz w:val="22"/>
          <w:szCs w:val="22"/>
        </w:rPr>
        <w:tab/>
      </w:r>
    </w:p>
    <w:p w:rsidR="007F3482" w:rsidRDefault="007F3482" w:rsidP="00556C0D">
      <w:pPr>
        <w:ind w:left="360" w:right="158"/>
        <w:rPr>
          <w:rFonts w:ascii="Arial" w:hAnsi="Arial" w:cs="Arial"/>
          <w:sz w:val="22"/>
          <w:szCs w:val="22"/>
        </w:rPr>
      </w:pPr>
    </w:p>
    <w:p w:rsidR="007F3482" w:rsidRDefault="007F3482" w:rsidP="00556C0D">
      <w:pPr>
        <w:ind w:left="360" w:right="158"/>
        <w:rPr>
          <w:rFonts w:ascii="Arial" w:hAnsi="Arial" w:cs="Arial"/>
          <w:sz w:val="22"/>
          <w:szCs w:val="22"/>
        </w:rPr>
      </w:pPr>
      <w:r>
        <w:rPr>
          <w:rFonts w:ascii="Arial" w:hAnsi="Arial" w:cs="Arial"/>
          <w:sz w:val="22"/>
          <w:szCs w:val="22"/>
        </w:rPr>
        <w:lastRenderedPageBreak/>
        <w:t xml:space="preserve">Jake Janz commented on ways of using technology </w:t>
      </w:r>
      <w:r w:rsidR="00C7627E">
        <w:rPr>
          <w:rFonts w:ascii="Arial" w:hAnsi="Arial" w:cs="Arial"/>
          <w:sz w:val="22"/>
          <w:szCs w:val="22"/>
        </w:rPr>
        <w:t>to create</w:t>
      </w:r>
      <w:r>
        <w:rPr>
          <w:rFonts w:ascii="Arial" w:hAnsi="Arial" w:cs="Arial"/>
          <w:sz w:val="22"/>
          <w:szCs w:val="22"/>
        </w:rPr>
        <w:t xml:space="preserve"> the</w:t>
      </w:r>
      <w:r w:rsidR="00432A9A">
        <w:rPr>
          <w:rFonts w:ascii="Arial" w:hAnsi="Arial" w:cs="Arial"/>
          <w:sz w:val="22"/>
          <w:szCs w:val="22"/>
        </w:rPr>
        <w:t xml:space="preserve"> interactive</w:t>
      </w:r>
      <w:r>
        <w:rPr>
          <w:rFonts w:ascii="Arial" w:hAnsi="Arial" w:cs="Arial"/>
          <w:sz w:val="22"/>
          <w:szCs w:val="22"/>
        </w:rPr>
        <w:t xml:space="preserve"> statue </w:t>
      </w:r>
      <w:r w:rsidR="00C7627E">
        <w:rPr>
          <w:rFonts w:ascii="Arial" w:hAnsi="Arial" w:cs="Arial"/>
          <w:sz w:val="22"/>
          <w:szCs w:val="22"/>
        </w:rPr>
        <w:t>and reported working with Rich McDonald, Jr.</w:t>
      </w:r>
      <w:r w:rsidR="00432A9A">
        <w:rPr>
          <w:rFonts w:ascii="Arial" w:hAnsi="Arial" w:cs="Arial"/>
          <w:sz w:val="22"/>
          <w:szCs w:val="22"/>
        </w:rPr>
        <w:t xml:space="preserve"> in its development as well as Lifescapes International, which offered to</w:t>
      </w:r>
      <w:r w:rsidR="00953F6A">
        <w:rPr>
          <w:rFonts w:ascii="Arial" w:hAnsi="Arial" w:cs="Arial"/>
          <w:sz w:val="22"/>
          <w:szCs w:val="22"/>
        </w:rPr>
        <w:t xml:space="preserve"> work on the project, pro bono, as well as Valley Crest.  </w:t>
      </w:r>
      <w:r w:rsidR="00432A9A">
        <w:rPr>
          <w:rFonts w:ascii="Arial" w:hAnsi="Arial" w:cs="Arial"/>
          <w:sz w:val="22"/>
          <w:szCs w:val="22"/>
        </w:rPr>
        <w:t xml:space="preserve"> </w:t>
      </w:r>
    </w:p>
    <w:p w:rsidR="00432A9A" w:rsidRDefault="00432A9A" w:rsidP="00556C0D">
      <w:pPr>
        <w:ind w:left="360" w:right="158"/>
        <w:rPr>
          <w:rFonts w:ascii="Arial" w:hAnsi="Arial" w:cs="Arial"/>
          <w:sz w:val="22"/>
          <w:szCs w:val="22"/>
        </w:rPr>
      </w:pPr>
    </w:p>
    <w:p w:rsidR="00432A9A" w:rsidRDefault="00432A9A" w:rsidP="00556C0D">
      <w:pPr>
        <w:ind w:left="360" w:right="158"/>
        <w:rPr>
          <w:rFonts w:ascii="Arial" w:hAnsi="Arial" w:cs="Arial"/>
          <w:sz w:val="22"/>
          <w:szCs w:val="22"/>
        </w:rPr>
      </w:pPr>
      <w:r>
        <w:rPr>
          <w:rFonts w:ascii="Arial" w:hAnsi="Arial" w:cs="Arial"/>
          <w:sz w:val="22"/>
          <w:szCs w:val="22"/>
        </w:rPr>
        <w:t>Chair Goldberg thanked them for the presentation.</w:t>
      </w:r>
    </w:p>
    <w:p w:rsidR="00432A9A" w:rsidRDefault="00432A9A" w:rsidP="00556C0D">
      <w:pPr>
        <w:ind w:left="360" w:right="158"/>
        <w:rPr>
          <w:rFonts w:ascii="Arial" w:hAnsi="Arial" w:cs="Arial"/>
          <w:sz w:val="22"/>
          <w:szCs w:val="22"/>
        </w:rPr>
      </w:pPr>
    </w:p>
    <w:p w:rsidR="00432A9A" w:rsidRDefault="00432A9A" w:rsidP="00556C0D">
      <w:pPr>
        <w:ind w:left="360" w:right="158"/>
        <w:rPr>
          <w:rFonts w:ascii="Arial" w:hAnsi="Arial" w:cs="Arial"/>
          <w:sz w:val="22"/>
          <w:szCs w:val="22"/>
        </w:rPr>
      </w:pPr>
      <w:r>
        <w:rPr>
          <w:rFonts w:ascii="Arial" w:hAnsi="Arial" w:cs="Arial"/>
          <w:sz w:val="22"/>
          <w:szCs w:val="22"/>
        </w:rPr>
        <w:t xml:space="preserve">Commissioner Smith commented on the availability of different grades of stainless steel and ensuring that the material used will hold up, close to the ocean.  He suggested the possibility of placing the statue </w:t>
      </w:r>
      <w:r w:rsidR="00210E6E">
        <w:rPr>
          <w:rFonts w:ascii="Arial" w:hAnsi="Arial" w:cs="Arial"/>
          <w:sz w:val="22"/>
          <w:szCs w:val="22"/>
        </w:rPr>
        <w:t>at grade,</w:t>
      </w:r>
      <w:r>
        <w:rPr>
          <w:rFonts w:ascii="Arial" w:hAnsi="Arial" w:cs="Arial"/>
          <w:sz w:val="22"/>
          <w:szCs w:val="22"/>
        </w:rPr>
        <w:t xml:space="preserve"> to facilitate "selfies" and increased interaction.  </w:t>
      </w:r>
    </w:p>
    <w:p w:rsidR="00E80857" w:rsidRDefault="00E80857" w:rsidP="00E80857">
      <w:pPr>
        <w:ind w:right="158" w:firstLine="360"/>
        <w:rPr>
          <w:rFonts w:ascii="Arial" w:hAnsi="Arial" w:cs="Arial"/>
          <w:sz w:val="22"/>
          <w:szCs w:val="22"/>
        </w:rPr>
      </w:pPr>
    </w:p>
    <w:p w:rsidR="00E80857" w:rsidRDefault="00210E6E" w:rsidP="00210E6E">
      <w:pPr>
        <w:ind w:left="360" w:right="158"/>
        <w:rPr>
          <w:rFonts w:ascii="Arial" w:hAnsi="Arial" w:cs="Arial"/>
          <w:sz w:val="22"/>
          <w:szCs w:val="22"/>
        </w:rPr>
      </w:pPr>
      <w:r>
        <w:rPr>
          <w:rFonts w:ascii="Arial" w:hAnsi="Arial" w:cs="Arial"/>
          <w:sz w:val="22"/>
          <w:szCs w:val="22"/>
        </w:rPr>
        <w:t xml:space="preserve">Mr. Janz reported that they have considered removing the pedestal but that placing it at grade may be too low.  He added that it will be a great presence and will carry the presence of a hero and commented on increasing interactivity through design and landscape. </w:t>
      </w:r>
    </w:p>
    <w:p w:rsidR="00E97FBB" w:rsidRDefault="00E97FBB" w:rsidP="00210E6E">
      <w:pPr>
        <w:ind w:left="360" w:right="158"/>
        <w:rPr>
          <w:rFonts w:ascii="Arial" w:hAnsi="Arial" w:cs="Arial"/>
          <w:sz w:val="22"/>
          <w:szCs w:val="22"/>
        </w:rPr>
      </w:pPr>
    </w:p>
    <w:p w:rsidR="00E97FBB" w:rsidRDefault="00E97FBB" w:rsidP="00210E6E">
      <w:pPr>
        <w:ind w:left="360" w:right="158"/>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Yo</w:t>
      </w:r>
      <w:r w:rsidR="00B04105">
        <w:rPr>
          <w:rFonts w:ascii="Arial" w:hAnsi="Arial" w:cs="Arial"/>
          <w:sz w:val="22"/>
          <w:szCs w:val="22"/>
        </w:rPr>
        <w:t>ca</w:t>
      </w:r>
      <w:r>
        <w:rPr>
          <w:rFonts w:ascii="Arial" w:hAnsi="Arial" w:cs="Arial"/>
          <w:sz w:val="22"/>
          <w:szCs w:val="22"/>
        </w:rPr>
        <w:t>m</w:t>
      </w:r>
      <w:proofErr w:type="spellEnd"/>
      <w:r>
        <w:rPr>
          <w:rFonts w:ascii="Arial" w:hAnsi="Arial" w:cs="Arial"/>
          <w:sz w:val="22"/>
          <w:szCs w:val="22"/>
        </w:rPr>
        <w:t xml:space="preserve"> addressed the importance of durability and the sculpture being "touchable" and interactive.  </w:t>
      </w:r>
    </w:p>
    <w:p w:rsidR="00953F6A" w:rsidRDefault="00953F6A" w:rsidP="00210E6E">
      <w:pPr>
        <w:ind w:left="360" w:right="158"/>
        <w:rPr>
          <w:rFonts w:ascii="Arial" w:hAnsi="Arial" w:cs="Arial"/>
          <w:sz w:val="22"/>
          <w:szCs w:val="22"/>
        </w:rPr>
      </w:pPr>
    </w:p>
    <w:p w:rsidR="00953F6A" w:rsidRDefault="00953F6A" w:rsidP="00210E6E">
      <w:pPr>
        <w:ind w:left="360" w:right="158"/>
        <w:rPr>
          <w:rFonts w:ascii="Arial" w:hAnsi="Arial" w:cs="Arial"/>
          <w:sz w:val="22"/>
          <w:szCs w:val="22"/>
        </w:rPr>
      </w:pPr>
      <w:r>
        <w:rPr>
          <w:rFonts w:ascii="Arial" w:hAnsi="Arial" w:cs="Arial"/>
          <w:sz w:val="22"/>
          <w:szCs w:val="22"/>
        </w:rPr>
        <w:t xml:space="preserve">Mr. Janz addressed using the highest level of stainless steel and using a matte finish.  </w:t>
      </w:r>
    </w:p>
    <w:p w:rsidR="00E97FBB" w:rsidRDefault="00E97FBB" w:rsidP="00210E6E">
      <w:pPr>
        <w:ind w:left="360" w:right="158"/>
        <w:rPr>
          <w:rFonts w:ascii="Arial" w:hAnsi="Arial" w:cs="Arial"/>
          <w:sz w:val="22"/>
          <w:szCs w:val="22"/>
        </w:rPr>
      </w:pPr>
    </w:p>
    <w:p w:rsidR="00E97FBB" w:rsidRDefault="00E97FBB" w:rsidP="00210E6E">
      <w:pPr>
        <w:ind w:left="360" w:right="158"/>
        <w:rPr>
          <w:rFonts w:ascii="Arial" w:hAnsi="Arial" w:cs="Arial"/>
          <w:sz w:val="22"/>
          <w:szCs w:val="22"/>
        </w:rPr>
      </w:pPr>
      <w:r>
        <w:rPr>
          <w:rFonts w:ascii="Arial" w:hAnsi="Arial" w:cs="Arial"/>
          <w:sz w:val="22"/>
          <w:szCs w:val="22"/>
        </w:rPr>
        <w:t xml:space="preserve">Commissioner Ware </w:t>
      </w:r>
      <w:r w:rsidR="00953F6A">
        <w:rPr>
          <w:rFonts w:ascii="Arial" w:hAnsi="Arial" w:cs="Arial"/>
          <w:sz w:val="22"/>
          <w:szCs w:val="22"/>
        </w:rPr>
        <w:t xml:space="preserve">expressed appreciation for the presentation and commented positively on the vision and honoring lifeguards, at large.  He reported that often, public art is not successful because it is positioned without regard to its context.  He hoped that there will be an opportunity to position the art integrally, with the design of the public space in which it fits.  </w:t>
      </w:r>
    </w:p>
    <w:p w:rsidR="00953F6A" w:rsidRDefault="00953F6A" w:rsidP="00210E6E">
      <w:pPr>
        <w:ind w:left="360" w:right="158"/>
        <w:rPr>
          <w:rFonts w:ascii="Arial" w:hAnsi="Arial" w:cs="Arial"/>
          <w:sz w:val="22"/>
          <w:szCs w:val="22"/>
        </w:rPr>
      </w:pPr>
    </w:p>
    <w:p w:rsidR="00953F6A" w:rsidRDefault="00953F6A" w:rsidP="00210E6E">
      <w:pPr>
        <w:ind w:left="360" w:right="158"/>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Yo</w:t>
      </w:r>
      <w:r w:rsidR="00B04105">
        <w:rPr>
          <w:rFonts w:ascii="Arial" w:hAnsi="Arial" w:cs="Arial"/>
          <w:sz w:val="22"/>
          <w:szCs w:val="22"/>
        </w:rPr>
        <w:t>ca</w:t>
      </w:r>
      <w:r>
        <w:rPr>
          <w:rFonts w:ascii="Arial" w:hAnsi="Arial" w:cs="Arial"/>
          <w:sz w:val="22"/>
          <w:szCs w:val="22"/>
        </w:rPr>
        <w:t>m</w:t>
      </w:r>
      <w:proofErr w:type="spellEnd"/>
      <w:r>
        <w:rPr>
          <w:rFonts w:ascii="Arial" w:hAnsi="Arial" w:cs="Arial"/>
          <w:sz w:val="22"/>
          <w:szCs w:val="22"/>
        </w:rPr>
        <w:t xml:space="preserve"> extended an invitation to the Commission to participate in the walk-throughs of both perspective sites.  </w:t>
      </w:r>
    </w:p>
    <w:p w:rsidR="00953F6A" w:rsidRDefault="00953F6A" w:rsidP="00210E6E">
      <w:pPr>
        <w:ind w:left="360" w:right="158"/>
        <w:rPr>
          <w:rFonts w:ascii="Arial" w:hAnsi="Arial" w:cs="Arial"/>
          <w:sz w:val="22"/>
          <w:szCs w:val="22"/>
        </w:rPr>
      </w:pPr>
    </w:p>
    <w:p w:rsidR="00953F6A" w:rsidRDefault="00953F6A" w:rsidP="00210E6E">
      <w:pPr>
        <w:ind w:left="360" w:right="158"/>
        <w:rPr>
          <w:rFonts w:ascii="Arial" w:hAnsi="Arial" w:cs="Arial"/>
          <w:sz w:val="22"/>
          <w:szCs w:val="22"/>
        </w:rPr>
      </w:pPr>
      <w:r>
        <w:rPr>
          <w:rFonts w:ascii="Arial" w:hAnsi="Arial" w:cs="Arial"/>
          <w:sz w:val="22"/>
          <w:szCs w:val="22"/>
        </w:rPr>
        <w:t xml:space="preserve">Commissioner Ware commented on the difficulty in retrofitting a physical setting.  </w:t>
      </w:r>
    </w:p>
    <w:p w:rsidR="00953F6A" w:rsidRDefault="00953F6A" w:rsidP="00210E6E">
      <w:pPr>
        <w:ind w:left="360" w:right="158"/>
        <w:rPr>
          <w:rFonts w:ascii="Arial" w:hAnsi="Arial" w:cs="Arial"/>
          <w:sz w:val="22"/>
          <w:szCs w:val="22"/>
        </w:rPr>
      </w:pPr>
    </w:p>
    <w:p w:rsidR="00953F6A" w:rsidRDefault="00953F6A" w:rsidP="00210E6E">
      <w:pPr>
        <w:ind w:left="360" w:right="158"/>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Yo</w:t>
      </w:r>
      <w:r w:rsidR="00B04105">
        <w:rPr>
          <w:rFonts w:ascii="Arial" w:hAnsi="Arial" w:cs="Arial"/>
          <w:sz w:val="22"/>
          <w:szCs w:val="22"/>
        </w:rPr>
        <w:t>ca</w:t>
      </w:r>
      <w:r>
        <w:rPr>
          <w:rFonts w:ascii="Arial" w:hAnsi="Arial" w:cs="Arial"/>
          <w:sz w:val="22"/>
          <w:szCs w:val="22"/>
        </w:rPr>
        <w:t>m</w:t>
      </w:r>
      <w:proofErr w:type="spellEnd"/>
      <w:r>
        <w:rPr>
          <w:rFonts w:ascii="Arial" w:hAnsi="Arial" w:cs="Arial"/>
          <w:sz w:val="22"/>
          <w:szCs w:val="22"/>
        </w:rPr>
        <w:t xml:space="preserve"> reported speaking with Deputy City Manager Steve Badum, who stated there will be redevelopment of the McFadden Wharf area.  </w:t>
      </w:r>
    </w:p>
    <w:p w:rsidR="00953F6A" w:rsidRDefault="00953F6A" w:rsidP="00210E6E">
      <w:pPr>
        <w:ind w:left="360" w:right="158"/>
        <w:rPr>
          <w:rFonts w:ascii="Arial" w:hAnsi="Arial" w:cs="Arial"/>
          <w:sz w:val="22"/>
          <w:szCs w:val="22"/>
        </w:rPr>
      </w:pPr>
    </w:p>
    <w:p w:rsidR="00C37D91" w:rsidRDefault="00953F6A" w:rsidP="00C37D91">
      <w:pPr>
        <w:ind w:left="360" w:right="158"/>
        <w:rPr>
          <w:rFonts w:ascii="Arial" w:hAnsi="Arial" w:cs="Arial"/>
          <w:sz w:val="22"/>
          <w:szCs w:val="22"/>
        </w:rPr>
      </w:pPr>
      <w:r>
        <w:rPr>
          <w:rFonts w:ascii="Arial" w:hAnsi="Arial" w:cs="Arial"/>
          <w:sz w:val="22"/>
          <w:szCs w:val="22"/>
        </w:rPr>
        <w:t xml:space="preserve">Commissioner Selich commented on a piece on Ocean Boulevard in Long Beach and others in terms of taking "selfies".  She added that placing a piece at ground level, brings it to a more humanistic form.  </w:t>
      </w:r>
      <w:r w:rsidR="00526A18">
        <w:rPr>
          <w:rFonts w:ascii="Arial" w:hAnsi="Arial" w:cs="Arial"/>
          <w:sz w:val="22"/>
          <w:szCs w:val="22"/>
        </w:rPr>
        <w:t xml:space="preserve">She noted that raising it up or keeping it at ground level will depend on the location.  In response to her question, Mr. Janz addressed the difference between stainless steel and bronze noting that bronze is more traditional but that in terms of durability, either material would work.  </w:t>
      </w:r>
      <w:r w:rsidR="00C37D91">
        <w:rPr>
          <w:rFonts w:ascii="Arial" w:hAnsi="Arial" w:cs="Arial"/>
          <w:sz w:val="22"/>
          <w:szCs w:val="22"/>
        </w:rPr>
        <w:t>He added that the finish will be matte and addressed upkeep and maintenance.</w:t>
      </w:r>
    </w:p>
    <w:p w:rsidR="00C37D91" w:rsidRDefault="00C37D91" w:rsidP="00C37D91">
      <w:pPr>
        <w:ind w:left="360" w:right="158"/>
        <w:rPr>
          <w:rFonts w:ascii="Arial" w:hAnsi="Arial" w:cs="Arial"/>
          <w:sz w:val="22"/>
          <w:szCs w:val="22"/>
        </w:rPr>
      </w:pPr>
    </w:p>
    <w:p w:rsidR="00C37D91" w:rsidRDefault="00C37D91" w:rsidP="00C37D91">
      <w:pPr>
        <w:ind w:left="360" w:right="158"/>
        <w:rPr>
          <w:rFonts w:ascii="Arial" w:hAnsi="Arial" w:cs="Arial"/>
          <w:sz w:val="22"/>
          <w:szCs w:val="22"/>
        </w:rPr>
      </w:pPr>
      <w:r>
        <w:rPr>
          <w:rFonts w:ascii="Arial" w:hAnsi="Arial" w:cs="Arial"/>
          <w:sz w:val="22"/>
          <w:szCs w:val="22"/>
        </w:rPr>
        <w:t xml:space="preserve">Mr. Janz commented on Ben's high level of respect for lifeguards and ocean safety and reported that artistically, he would like to incorporate the lifeguard cross at the base of the statue.   </w:t>
      </w:r>
      <w:r w:rsidR="00953F6A">
        <w:rPr>
          <w:rFonts w:ascii="Arial" w:hAnsi="Arial" w:cs="Arial"/>
          <w:sz w:val="22"/>
          <w:szCs w:val="22"/>
        </w:rPr>
        <w:t xml:space="preserve"> </w:t>
      </w:r>
      <w:r>
        <w:rPr>
          <w:rFonts w:ascii="Arial" w:hAnsi="Arial" w:cs="Arial"/>
          <w:sz w:val="22"/>
          <w:szCs w:val="22"/>
        </w:rPr>
        <w:t xml:space="preserve">Additionally, he commented on the possibility of honoring donors by having their names engraved on stones.  He noted the need for the Commission's approval and noted that whatever needs to be done, they will do.  </w:t>
      </w:r>
    </w:p>
    <w:p w:rsidR="00C37D91" w:rsidRDefault="00C37D91" w:rsidP="00C37D91">
      <w:pPr>
        <w:ind w:left="360" w:right="158"/>
        <w:rPr>
          <w:rFonts w:ascii="Arial" w:hAnsi="Arial" w:cs="Arial"/>
          <w:sz w:val="22"/>
          <w:szCs w:val="22"/>
        </w:rPr>
      </w:pPr>
    </w:p>
    <w:p w:rsidR="00C37D91" w:rsidRDefault="00C37D91" w:rsidP="00C37D91">
      <w:pPr>
        <w:ind w:left="360" w:right="158"/>
        <w:rPr>
          <w:rFonts w:ascii="Arial" w:hAnsi="Arial" w:cs="Arial"/>
          <w:sz w:val="22"/>
          <w:szCs w:val="22"/>
        </w:rPr>
      </w:pPr>
      <w:r>
        <w:rPr>
          <w:rFonts w:ascii="Arial" w:hAnsi="Arial" w:cs="Arial"/>
          <w:sz w:val="22"/>
          <w:szCs w:val="22"/>
        </w:rPr>
        <w:t>Brief discussion followed regarding placement of the statue near the beach and the process for moving forward.</w:t>
      </w:r>
    </w:p>
    <w:p w:rsidR="00C37D91" w:rsidRDefault="00C37D91" w:rsidP="00C37D91">
      <w:pPr>
        <w:ind w:left="360" w:right="158"/>
        <w:rPr>
          <w:rFonts w:ascii="Arial" w:hAnsi="Arial" w:cs="Arial"/>
          <w:sz w:val="22"/>
          <w:szCs w:val="22"/>
        </w:rPr>
      </w:pPr>
    </w:p>
    <w:p w:rsidR="00C37D91" w:rsidRDefault="00C37D91" w:rsidP="00C37D91">
      <w:pPr>
        <w:ind w:left="360" w:right="158"/>
        <w:rPr>
          <w:rFonts w:ascii="Arial" w:hAnsi="Arial" w:cs="Arial"/>
          <w:sz w:val="22"/>
          <w:szCs w:val="22"/>
        </w:rPr>
      </w:pPr>
      <w:r>
        <w:rPr>
          <w:rFonts w:ascii="Arial" w:hAnsi="Arial" w:cs="Arial"/>
          <w:sz w:val="22"/>
          <w:szCs w:val="22"/>
        </w:rPr>
        <w:t xml:space="preserve">Chair Goldberg commented on next steps to place the matter on a future agenda.  </w:t>
      </w:r>
    </w:p>
    <w:p w:rsidR="00C37D91" w:rsidRDefault="00C37D91" w:rsidP="00C37D91">
      <w:pPr>
        <w:ind w:left="360" w:right="158"/>
        <w:rPr>
          <w:rFonts w:ascii="Arial" w:hAnsi="Arial" w:cs="Arial"/>
          <w:sz w:val="22"/>
          <w:szCs w:val="22"/>
        </w:rPr>
      </w:pPr>
    </w:p>
    <w:p w:rsidR="00C37D91" w:rsidRDefault="00C37D91" w:rsidP="00C37D91">
      <w:pPr>
        <w:ind w:left="360" w:right="158"/>
        <w:rPr>
          <w:rFonts w:ascii="Arial" w:hAnsi="Arial" w:cs="Arial"/>
          <w:sz w:val="22"/>
          <w:szCs w:val="22"/>
        </w:rPr>
      </w:pPr>
      <w:r>
        <w:rPr>
          <w:rFonts w:ascii="Arial" w:hAnsi="Arial" w:cs="Arial"/>
          <w:sz w:val="22"/>
          <w:szCs w:val="22"/>
        </w:rPr>
        <w:lastRenderedPageBreak/>
        <w:t xml:space="preserve">Mr. </w:t>
      </w:r>
      <w:proofErr w:type="spellStart"/>
      <w:r>
        <w:rPr>
          <w:rFonts w:ascii="Arial" w:hAnsi="Arial" w:cs="Arial"/>
          <w:sz w:val="22"/>
          <w:szCs w:val="22"/>
        </w:rPr>
        <w:t>Yo</w:t>
      </w:r>
      <w:r w:rsidR="00206CFC">
        <w:rPr>
          <w:rFonts w:ascii="Arial" w:hAnsi="Arial" w:cs="Arial"/>
          <w:sz w:val="22"/>
          <w:szCs w:val="22"/>
        </w:rPr>
        <w:t>ca</w:t>
      </w:r>
      <w:r>
        <w:rPr>
          <w:rFonts w:ascii="Arial" w:hAnsi="Arial" w:cs="Arial"/>
          <w:sz w:val="22"/>
          <w:szCs w:val="22"/>
        </w:rPr>
        <w:t>m</w:t>
      </w:r>
      <w:proofErr w:type="spellEnd"/>
      <w:r>
        <w:rPr>
          <w:rFonts w:ascii="Arial" w:hAnsi="Arial" w:cs="Arial"/>
          <w:sz w:val="22"/>
          <w:szCs w:val="22"/>
        </w:rPr>
        <w:t xml:space="preserve"> asked that if not for next month's agenda, the Arts Commission consider placing on April's agenda.  </w:t>
      </w:r>
    </w:p>
    <w:p w:rsidR="00C37D91" w:rsidRDefault="00C37D91" w:rsidP="00C37D91">
      <w:pPr>
        <w:ind w:left="360" w:right="158"/>
        <w:rPr>
          <w:rFonts w:ascii="Arial" w:hAnsi="Arial" w:cs="Arial"/>
          <w:sz w:val="22"/>
          <w:szCs w:val="22"/>
        </w:rPr>
      </w:pPr>
    </w:p>
    <w:p w:rsidR="002F6621" w:rsidRDefault="002F6621" w:rsidP="00C37D91">
      <w:pPr>
        <w:ind w:left="360" w:right="158"/>
        <w:rPr>
          <w:rFonts w:ascii="Arial" w:hAnsi="Arial" w:cs="Arial"/>
          <w:sz w:val="22"/>
          <w:szCs w:val="22"/>
        </w:rPr>
      </w:pPr>
      <w:r>
        <w:rPr>
          <w:rFonts w:ascii="Arial" w:hAnsi="Arial" w:cs="Arial"/>
          <w:sz w:val="22"/>
          <w:szCs w:val="22"/>
        </w:rPr>
        <w:t>Chair Goldberg noted that the statue must be a one-of-a-kind, original piece.</w:t>
      </w:r>
    </w:p>
    <w:p w:rsidR="002F6621" w:rsidRDefault="002F6621" w:rsidP="00C37D91">
      <w:pPr>
        <w:ind w:left="360" w:right="158"/>
        <w:rPr>
          <w:rFonts w:ascii="Arial" w:hAnsi="Arial" w:cs="Arial"/>
          <w:sz w:val="22"/>
          <w:szCs w:val="22"/>
        </w:rPr>
      </w:pPr>
    </w:p>
    <w:p w:rsidR="00C37D91" w:rsidRDefault="002F6621" w:rsidP="00C37D91">
      <w:pPr>
        <w:ind w:left="360" w:right="158"/>
        <w:rPr>
          <w:rFonts w:ascii="Arial" w:hAnsi="Arial" w:cs="Arial"/>
          <w:sz w:val="22"/>
          <w:szCs w:val="22"/>
        </w:rPr>
      </w:pPr>
      <w:r>
        <w:rPr>
          <w:rFonts w:ascii="Arial" w:hAnsi="Arial" w:cs="Arial"/>
          <w:sz w:val="22"/>
          <w:szCs w:val="22"/>
        </w:rPr>
        <w:t xml:space="preserve">In response to Secretary Logan's question, Library Services Director </w:t>
      </w:r>
      <w:r w:rsidRPr="00FE0D3D">
        <w:rPr>
          <w:rFonts w:ascii="Arial" w:hAnsi="Arial" w:cs="Arial"/>
          <w:sz w:val="22"/>
          <w:szCs w:val="22"/>
        </w:rPr>
        <w:t>Tim Hetherton</w:t>
      </w:r>
      <w:r>
        <w:rPr>
          <w:rFonts w:ascii="Arial" w:hAnsi="Arial" w:cs="Arial"/>
          <w:sz w:val="22"/>
          <w:szCs w:val="22"/>
        </w:rPr>
        <w:t xml:space="preserve"> reported that the piece will become part of the City's inventory of art.  In terms of intellectual property rights, that is something th</w:t>
      </w:r>
      <w:r w:rsidR="00602630">
        <w:rPr>
          <w:rFonts w:ascii="Arial" w:hAnsi="Arial" w:cs="Arial"/>
          <w:sz w:val="22"/>
          <w:szCs w:val="22"/>
        </w:rPr>
        <w:t>at</w:t>
      </w:r>
      <w:r>
        <w:rPr>
          <w:rFonts w:ascii="Arial" w:hAnsi="Arial" w:cs="Arial"/>
          <w:sz w:val="22"/>
          <w:szCs w:val="22"/>
        </w:rPr>
        <w:t xml:space="preserve"> can be worked out with the City Attorney's office at a later date.  </w:t>
      </w:r>
    </w:p>
    <w:p w:rsidR="002F6621" w:rsidRDefault="002F6621" w:rsidP="00C37D91">
      <w:pPr>
        <w:ind w:left="360" w:right="158"/>
        <w:rPr>
          <w:rFonts w:ascii="Arial" w:hAnsi="Arial" w:cs="Arial"/>
          <w:sz w:val="22"/>
          <w:szCs w:val="22"/>
        </w:rPr>
      </w:pPr>
    </w:p>
    <w:p w:rsidR="002F6621" w:rsidRDefault="002F6621" w:rsidP="00C37D91">
      <w:pPr>
        <w:ind w:left="360" w:right="158"/>
        <w:rPr>
          <w:rFonts w:ascii="Arial" w:hAnsi="Arial" w:cs="Arial"/>
          <w:sz w:val="22"/>
          <w:szCs w:val="22"/>
        </w:rPr>
      </w:pPr>
      <w:r>
        <w:rPr>
          <w:rFonts w:ascii="Arial" w:hAnsi="Arial" w:cs="Arial"/>
          <w:sz w:val="22"/>
          <w:szCs w:val="22"/>
        </w:rPr>
        <w:t xml:space="preserve">Discussion followed regarding placing the matter on a future agenda.  </w:t>
      </w:r>
    </w:p>
    <w:p w:rsidR="002F6621" w:rsidRDefault="002F6621" w:rsidP="00C37D91">
      <w:pPr>
        <w:ind w:left="360" w:right="158"/>
        <w:rPr>
          <w:rFonts w:ascii="Arial" w:hAnsi="Arial" w:cs="Arial"/>
          <w:sz w:val="22"/>
          <w:szCs w:val="22"/>
        </w:rPr>
      </w:pPr>
    </w:p>
    <w:p w:rsidR="002F6621" w:rsidRDefault="002F6621" w:rsidP="00C37D91">
      <w:pPr>
        <w:ind w:left="360" w:right="158"/>
        <w:rPr>
          <w:rFonts w:ascii="Arial" w:hAnsi="Arial" w:cs="Arial"/>
          <w:sz w:val="22"/>
          <w:szCs w:val="22"/>
        </w:rPr>
      </w:pPr>
      <w:r>
        <w:rPr>
          <w:rFonts w:ascii="Arial" w:hAnsi="Arial" w:cs="Arial"/>
          <w:sz w:val="22"/>
          <w:szCs w:val="22"/>
        </w:rPr>
        <w:t xml:space="preserve">Vice Chair Greer asked regarding long-term maintenance of the piece and Mr. </w:t>
      </w:r>
      <w:proofErr w:type="spellStart"/>
      <w:r>
        <w:rPr>
          <w:rFonts w:ascii="Arial" w:hAnsi="Arial" w:cs="Arial"/>
          <w:sz w:val="22"/>
          <w:szCs w:val="22"/>
        </w:rPr>
        <w:t>Yo</w:t>
      </w:r>
      <w:r w:rsidR="00206CFC">
        <w:rPr>
          <w:rFonts w:ascii="Arial" w:hAnsi="Arial" w:cs="Arial"/>
          <w:sz w:val="22"/>
          <w:szCs w:val="22"/>
        </w:rPr>
        <w:t>ca</w:t>
      </w:r>
      <w:r>
        <w:rPr>
          <w:rFonts w:ascii="Arial" w:hAnsi="Arial" w:cs="Arial"/>
          <w:sz w:val="22"/>
          <w:szCs w:val="22"/>
        </w:rPr>
        <w:t>m</w:t>
      </w:r>
      <w:proofErr w:type="spellEnd"/>
      <w:r>
        <w:rPr>
          <w:rFonts w:ascii="Arial" w:hAnsi="Arial" w:cs="Arial"/>
          <w:sz w:val="22"/>
          <w:szCs w:val="22"/>
        </w:rPr>
        <w:t xml:space="preserve"> reported that the Foundation has considered setting aside 10% of the cost as a restoration and maintenance fund.  </w:t>
      </w:r>
    </w:p>
    <w:p w:rsidR="002F6621" w:rsidRDefault="002F6621" w:rsidP="00C37D91">
      <w:pPr>
        <w:ind w:left="360" w:right="158"/>
        <w:rPr>
          <w:rFonts w:ascii="Arial" w:hAnsi="Arial" w:cs="Arial"/>
          <w:sz w:val="22"/>
          <w:szCs w:val="22"/>
        </w:rPr>
      </w:pPr>
    </w:p>
    <w:p w:rsidR="002F6621" w:rsidRDefault="002F6621" w:rsidP="00C37D91">
      <w:pPr>
        <w:ind w:left="360" w:right="158"/>
        <w:rPr>
          <w:rFonts w:ascii="Arial" w:hAnsi="Arial" w:cs="Arial"/>
          <w:sz w:val="22"/>
          <w:szCs w:val="22"/>
        </w:rPr>
      </w:pPr>
      <w:r>
        <w:rPr>
          <w:rFonts w:ascii="Arial" w:hAnsi="Arial" w:cs="Arial"/>
          <w:sz w:val="22"/>
          <w:szCs w:val="22"/>
        </w:rPr>
        <w:t xml:space="preserve">Discussion followed regarding the possibility of establishing an endowment through the City, issues with the Coastal Commission and the need to review the timeline.   </w:t>
      </w:r>
    </w:p>
    <w:p w:rsidR="00953F6A" w:rsidRDefault="00953F6A" w:rsidP="00C37D91">
      <w:pPr>
        <w:ind w:left="360" w:right="158"/>
        <w:rPr>
          <w:rFonts w:ascii="Arial" w:hAnsi="Arial" w:cs="Arial"/>
          <w:sz w:val="22"/>
          <w:szCs w:val="22"/>
        </w:rPr>
      </w:pPr>
      <w:r>
        <w:rPr>
          <w:rFonts w:ascii="Arial" w:hAnsi="Arial" w:cs="Arial"/>
          <w:sz w:val="22"/>
          <w:szCs w:val="22"/>
        </w:rPr>
        <w:t xml:space="preserve">   </w:t>
      </w:r>
    </w:p>
    <w:p w:rsidR="00CF2B0F" w:rsidRPr="00A75044" w:rsidRDefault="00CF2B0F" w:rsidP="00A75044">
      <w:pPr>
        <w:pStyle w:val="ListParagraph"/>
        <w:numPr>
          <w:ilvl w:val="0"/>
          <w:numId w:val="6"/>
        </w:numPr>
        <w:ind w:right="158"/>
        <w:rPr>
          <w:rFonts w:ascii="Arial" w:hAnsi="Arial" w:cs="Arial"/>
          <w:b/>
          <w:sz w:val="22"/>
          <w:szCs w:val="22"/>
        </w:rPr>
      </w:pPr>
      <w:r w:rsidRPr="00A75044">
        <w:rPr>
          <w:rFonts w:ascii="Arial" w:hAnsi="Arial" w:cs="Arial"/>
          <w:b/>
          <w:sz w:val="22"/>
          <w:szCs w:val="22"/>
        </w:rPr>
        <w:t>CONSENT CALENDAR</w:t>
      </w:r>
    </w:p>
    <w:p w:rsidR="00CF2B0F" w:rsidRPr="00CF2B0F" w:rsidRDefault="00CF2B0F" w:rsidP="00CF2B0F">
      <w:pPr>
        <w:ind w:right="158"/>
        <w:rPr>
          <w:rFonts w:ascii="Arial" w:hAnsi="Arial" w:cs="Arial"/>
          <w:sz w:val="22"/>
          <w:szCs w:val="22"/>
        </w:rPr>
      </w:pPr>
    </w:p>
    <w:p w:rsidR="00A75044" w:rsidRPr="00FE0D3D" w:rsidRDefault="00A75044" w:rsidP="00A75044">
      <w:pPr>
        <w:pStyle w:val="ListParagraph"/>
        <w:numPr>
          <w:ilvl w:val="0"/>
          <w:numId w:val="5"/>
        </w:numPr>
        <w:ind w:right="158"/>
        <w:rPr>
          <w:rFonts w:ascii="Arial" w:hAnsi="Arial" w:cs="Arial"/>
          <w:i/>
          <w:sz w:val="22"/>
          <w:szCs w:val="22"/>
        </w:rPr>
      </w:pPr>
      <w:r w:rsidRPr="00FE0D3D">
        <w:rPr>
          <w:rFonts w:ascii="Arial" w:hAnsi="Arial" w:cs="Arial"/>
          <w:sz w:val="22"/>
          <w:szCs w:val="22"/>
          <w:u w:val="single"/>
        </w:rPr>
        <w:t>Correspondence and Press</w:t>
      </w:r>
      <w:r w:rsidRPr="00FE0D3D">
        <w:rPr>
          <w:rFonts w:ascii="Arial" w:hAnsi="Arial" w:cs="Arial"/>
          <w:sz w:val="22"/>
          <w:szCs w:val="22"/>
        </w:rPr>
        <w:t xml:space="preserve"> - </w:t>
      </w:r>
      <w:r w:rsidRPr="00FE0D3D">
        <w:rPr>
          <w:rFonts w:ascii="Arial" w:hAnsi="Arial" w:cs="Arial"/>
          <w:i/>
          <w:sz w:val="22"/>
          <w:szCs w:val="22"/>
        </w:rPr>
        <w:t>Review of any Arts Commission correspondence and/or marketing materials that have been received.</w:t>
      </w:r>
    </w:p>
    <w:p w:rsidR="00A75044" w:rsidRPr="00FE0D3D" w:rsidRDefault="00A75044" w:rsidP="00A75044">
      <w:pPr>
        <w:ind w:right="158"/>
        <w:rPr>
          <w:rFonts w:ascii="Arial" w:hAnsi="Arial" w:cs="Arial"/>
          <w:b/>
          <w:sz w:val="22"/>
          <w:szCs w:val="22"/>
        </w:rPr>
      </w:pPr>
    </w:p>
    <w:p w:rsidR="00A75044" w:rsidRPr="00FE0D3D" w:rsidRDefault="00A75044" w:rsidP="00A75044">
      <w:pPr>
        <w:pStyle w:val="ListParagraph"/>
        <w:numPr>
          <w:ilvl w:val="0"/>
          <w:numId w:val="5"/>
        </w:numPr>
        <w:ind w:right="158"/>
        <w:rPr>
          <w:rFonts w:ascii="Arial" w:hAnsi="Arial" w:cs="Arial"/>
          <w:sz w:val="22"/>
          <w:szCs w:val="22"/>
        </w:rPr>
      </w:pPr>
      <w:r w:rsidRPr="00FE0D3D">
        <w:rPr>
          <w:rFonts w:ascii="Arial" w:hAnsi="Arial" w:cs="Arial"/>
          <w:sz w:val="22"/>
          <w:szCs w:val="22"/>
          <w:u w:val="single"/>
        </w:rPr>
        <w:t>Financial Report</w:t>
      </w:r>
      <w:r w:rsidRPr="00FE0D3D">
        <w:rPr>
          <w:rFonts w:ascii="Arial" w:hAnsi="Arial" w:cs="Arial"/>
          <w:sz w:val="22"/>
          <w:szCs w:val="22"/>
        </w:rPr>
        <w:t xml:space="preserve"> - </w:t>
      </w:r>
      <w:r w:rsidRPr="00FE0D3D">
        <w:rPr>
          <w:rFonts w:ascii="Arial" w:hAnsi="Arial" w:cs="Arial"/>
          <w:i/>
          <w:sz w:val="22"/>
          <w:szCs w:val="22"/>
        </w:rPr>
        <w:t>Review of attached financial information.</w:t>
      </w:r>
      <w:r w:rsidRPr="00FE0D3D">
        <w:rPr>
          <w:rFonts w:ascii="Arial" w:hAnsi="Arial" w:cs="Arial"/>
          <w:sz w:val="22"/>
          <w:szCs w:val="22"/>
        </w:rPr>
        <w:t xml:space="preserve">   </w:t>
      </w:r>
    </w:p>
    <w:p w:rsidR="00CF2B0F" w:rsidRPr="00CF2B0F" w:rsidRDefault="00CF2B0F" w:rsidP="00CF2B0F">
      <w:pPr>
        <w:ind w:right="158"/>
        <w:rPr>
          <w:rFonts w:ascii="Arial" w:hAnsi="Arial" w:cs="Arial"/>
          <w:sz w:val="22"/>
          <w:szCs w:val="22"/>
        </w:rPr>
      </w:pPr>
    </w:p>
    <w:p w:rsidR="00CF2B0F" w:rsidRPr="00A75044" w:rsidRDefault="00CF2B0F" w:rsidP="00A75044">
      <w:pPr>
        <w:pStyle w:val="ListParagraph"/>
        <w:numPr>
          <w:ilvl w:val="0"/>
          <w:numId w:val="5"/>
        </w:numPr>
        <w:ind w:right="158"/>
        <w:rPr>
          <w:rFonts w:ascii="Arial" w:hAnsi="Arial" w:cs="Arial"/>
          <w:i/>
          <w:sz w:val="22"/>
          <w:szCs w:val="22"/>
        </w:rPr>
      </w:pPr>
      <w:r w:rsidRPr="00A75044">
        <w:rPr>
          <w:rFonts w:ascii="Arial" w:hAnsi="Arial" w:cs="Arial"/>
          <w:sz w:val="22"/>
          <w:szCs w:val="22"/>
          <w:u w:val="single"/>
        </w:rPr>
        <w:t>Cultural Arts Activities</w:t>
      </w:r>
      <w:r w:rsidRPr="00A75044">
        <w:rPr>
          <w:rFonts w:ascii="Arial" w:hAnsi="Arial" w:cs="Arial"/>
          <w:sz w:val="22"/>
          <w:szCs w:val="22"/>
        </w:rPr>
        <w:t xml:space="preserve"> - </w:t>
      </w:r>
      <w:r w:rsidRPr="00A75044">
        <w:rPr>
          <w:rFonts w:ascii="Arial" w:hAnsi="Arial" w:cs="Arial"/>
          <w:i/>
          <w:sz w:val="22"/>
          <w:szCs w:val="22"/>
        </w:rPr>
        <w:t xml:space="preserve">Monthly review of cultural arts activities from the Library Administrative Office for upcoming Library and City arts events and services.  </w:t>
      </w:r>
    </w:p>
    <w:p w:rsidR="00CF2B0F" w:rsidRDefault="00CF2B0F" w:rsidP="00CF2B0F">
      <w:pPr>
        <w:ind w:right="158"/>
        <w:rPr>
          <w:rFonts w:ascii="Arial" w:hAnsi="Arial" w:cs="Arial"/>
          <w:i/>
          <w:sz w:val="22"/>
          <w:szCs w:val="22"/>
        </w:rPr>
      </w:pPr>
    </w:p>
    <w:p w:rsidR="002F6621" w:rsidRPr="00FE0D3D" w:rsidRDefault="002F6621" w:rsidP="002F6621">
      <w:pPr>
        <w:ind w:left="360" w:right="158"/>
        <w:jc w:val="both"/>
        <w:rPr>
          <w:rFonts w:ascii="Arial" w:hAnsi="Arial" w:cs="Arial"/>
          <w:sz w:val="22"/>
          <w:szCs w:val="22"/>
        </w:rPr>
      </w:pPr>
      <w:r w:rsidRPr="00FE0D3D">
        <w:rPr>
          <w:rFonts w:ascii="Arial" w:hAnsi="Arial" w:cs="Arial"/>
          <w:b/>
          <w:bCs/>
          <w:sz w:val="22"/>
          <w:szCs w:val="22"/>
        </w:rPr>
        <w:t>Motion</w:t>
      </w:r>
      <w:r w:rsidRPr="00FE0D3D">
        <w:rPr>
          <w:rFonts w:ascii="Arial" w:hAnsi="Arial" w:cs="Arial"/>
          <w:bCs/>
          <w:sz w:val="22"/>
          <w:szCs w:val="22"/>
        </w:rPr>
        <w:t xml:space="preserve"> made by</w:t>
      </w:r>
      <w:r>
        <w:rPr>
          <w:rFonts w:ascii="Arial" w:hAnsi="Arial" w:cs="Arial"/>
          <w:bCs/>
          <w:sz w:val="22"/>
          <w:szCs w:val="22"/>
        </w:rPr>
        <w:t xml:space="preserve"> Secretary Logan</w:t>
      </w:r>
      <w:r w:rsidRPr="00FE0D3D">
        <w:rPr>
          <w:rFonts w:ascii="Arial" w:hAnsi="Arial" w:cs="Arial"/>
          <w:bCs/>
          <w:sz w:val="22"/>
          <w:szCs w:val="22"/>
        </w:rPr>
        <w:t xml:space="preserve">, </w:t>
      </w:r>
      <w:r w:rsidRPr="00FE0D3D">
        <w:rPr>
          <w:rFonts w:ascii="Arial" w:hAnsi="Arial" w:cs="Arial"/>
          <w:sz w:val="22"/>
          <w:szCs w:val="22"/>
        </w:rPr>
        <w:t xml:space="preserve">seconded by </w:t>
      </w:r>
      <w:r>
        <w:rPr>
          <w:rFonts w:ascii="Arial" w:hAnsi="Arial" w:cs="Arial"/>
          <w:bCs/>
          <w:sz w:val="22"/>
          <w:szCs w:val="22"/>
        </w:rPr>
        <w:t>Vice Chair Greer</w:t>
      </w:r>
      <w:r w:rsidRPr="00FE0D3D">
        <w:rPr>
          <w:rFonts w:ascii="Arial" w:hAnsi="Arial" w:cs="Arial"/>
          <w:sz w:val="22"/>
          <w:szCs w:val="22"/>
        </w:rPr>
        <w:t xml:space="preserve">, and carried (7-0-0-0) to approve the </w:t>
      </w:r>
      <w:r>
        <w:rPr>
          <w:rFonts w:ascii="Arial" w:hAnsi="Arial" w:cs="Arial"/>
          <w:sz w:val="22"/>
          <w:szCs w:val="22"/>
        </w:rPr>
        <w:t>Consent Calendar.</w:t>
      </w:r>
      <w:r w:rsidRPr="00FE0D3D">
        <w:rPr>
          <w:rFonts w:ascii="Arial" w:hAnsi="Arial" w:cs="Arial"/>
          <w:sz w:val="22"/>
          <w:szCs w:val="22"/>
        </w:rPr>
        <w:t xml:space="preserve">    </w:t>
      </w:r>
    </w:p>
    <w:p w:rsidR="002F6621" w:rsidRPr="00FE0D3D" w:rsidRDefault="002F6621" w:rsidP="002F6621">
      <w:pPr>
        <w:ind w:left="360" w:right="158"/>
        <w:jc w:val="both"/>
        <w:rPr>
          <w:rFonts w:ascii="Arial" w:hAnsi="Arial" w:cs="Arial"/>
          <w:sz w:val="22"/>
          <w:szCs w:val="22"/>
        </w:rPr>
      </w:pPr>
    </w:p>
    <w:p w:rsidR="002F6621" w:rsidRPr="00FE0D3D" w:rsidRDefault="002F6621" w:rsidP="002F6621">
      <w:pPr>
        <w:ind w:left="360"/>
        <w:rPr>
          <w:rFonts w:ascii="Arial" w:hAnsi="Arial" w:cs="Arial"/>
          <w:sz w:val="22"/>
          <w:szCs w:val="22"/>
        </w:rPr>
      </w:pPr>
      <w:r w:rsidRPr="00FE0D3D">
        <w:rPr>
          <w:rFonts w:ascii="Arial" w:hAnsi="Arial" w:cs="Arial"/>
          <w:sz w:val="22"/>
          <w:szCs w:val="22"/>
        </w:rPr>
        <w:t>AYES:</w:t>
      </w:r>
      <w:r w:rsidRPr="00FE0D3D">
        <w:rPr>
          <w:rFonts w:ascii="Arial" w:hAnsi="Arial" w:cs="Arial"/>
          <w:sz w:val="22"/>
          <w:szCs w:val="22"/>
        </w:rPr>
        <w:tab/>
      </w:r>
      <w:r w:rsidRPr="00FE0D3D">
        <w:rPr>
          <w:rFonts w:ascii="Arial" w:hAnsi="Arial" w:cs="Arial"/>
          <w:sz w:val="22"/>
          <w:szCs w:val="22"/>
        </w:rPr>
        <w:tab/>
        <w:t>Goldberg, Greer, Logan, Chang, Selich, Smith, Ware</w:t>
      </w:r>
    </w:p>
    <w:p w:rsidR="002F6621" w:rsidRPr="00FE0D3D" w:rsidRDefault="002F6621" w:rsidP="002F6621">
      <w:pPr>
        <w:ind w:left="360"/>
        <w:rPr>
          <w:rFonts w:ascii="Arial" w:hAnsi="Arial" w:cs="Arial"/>
          <w:sz w:val="22"/>
          <w:szCs w:val="22"/>
        </w:rPr>
      </w:pPr>
      <w:r w:rsidRPr="00FE0D3D">
        <w:rPr>
          <w:rFonts w:ascii="Arial" w:hAnsi="Arial" w:cs="Arial"/>
          <w:sz w:val="22"/>
          <w:szCs w:val="22"/>
        </w:rPr>
        <w:t>NOES:</w:t>
      </w:r>
      <w:proofErr w:type="gramStart"/>
      <w:r w:rsidRPr="00FE0D3D">
        <w:rPr>
          <w:rFonts w:ascii="Arial" w:hAnsi="Arial" w:cs="Arial"/>
          <w:sz w:val="22"/>
          <w:szCs w:val="22"/>
        </w:rPr>
        <w:tab/>
      </w:r>
      <w:r w:rsidRPr="00FE0D3D">
        <w:rPr>
          <w:rFonts w:ascii="Arial" w:hAnsi="Arial" w:cs="Arial"/>
          <w:sz w:val="22"/>
          <w:szCs w:val="22"/>
        </w:rPr>
        <w:tab/>
        <w:t>None</w:t>
      </w:r>
      <w:proofErr w:type="gramEnd"/>
    </w:p>
    <w:p w:rsidR="002F6621" w:rsidRPr="00FE0D3D" w:rsidRDefault="002F6621" w:rsidP="002F6621">
      <w:pPr>
        <w:ind w:left="360"/>
        <w:rPr>
          <w:rFonts w:ascii="Arial" w:hAnsi="Arial" w:cs="Arial"/>
          <w:sz w:val="22"/>
          <w:szCs w:val="22"/>
        </w:rPr>
      </w:pPr>
      <w:r w:rsidRPr="00FE0D3D">
        <w:rPr>
          <w:rFonts w:ascii="Arial" w:hAnsi="Arial" w:cs="Arial"/>
          <w:sz w:val="22"/>
          <w:szCs w:val="22"/>
        </w:rPr>
        <w:t>ABSTENTIONS:</w:t>
      </w:r>
      <w:r w:rsidRPr="00FE0D3D">
        <w:rPr>
          <w:rFonts w:ascii="Arial" w:hAnsi="Arial" w:cs="Arial"/>
          <w:sz w:val="22"/>
          <w:szCs w:val="22"/>
        </w:rPr>
        <w:tab/>
        <w:t>None</w:t>
      </w:r>
    </w:p>
    <w:p w:rsidR="002F6621" w:rsidRDefault="002F6621" w:rsidP="002F6621">
      <w:pPr>
        <w:ind w:right="158" w:firstLine="360"/>
        <w:rPr>
          <w:rFonts w:ascii="Arial" w:hAnsi="Arial" w:cs="Arial"/>
          <w:sz w:val="22"/>
          <w:szCs w:val="22"/>
        </w:rPr>
      </w:pPr>
      <w:r w:rsidRPr="00FE0D3D">
        <w:rPr>
          <w:rFonts w:ascii="Arial" w:hAnsi="Arial" w:cs="Arial"/>
          <w:sz w:val="22"/>
          <w:szCs w:val="22"/>
        </w:rPr>
        <w:t>ABSENT:</w:t>
      </w:r>
      <w:r w:rsidRPr="00FE0D3D">
        <w:rPr>
          <w:rFonts w:ascii="Arial" w:hAnsi="Arial" w:cs="Arial"/>
          <w:sz w:val="22"/>
          <w:szCs w:val="22"/>
        </w:rPr>
        <w:tab/>
      </w:r>
      <w:r w:rsidRPr="00FE0D3D">
        <w:rPr>
          <w:rFonts w:ascii="Arial" w:hAnsi="Arial" w:cs="Arial"/>
          <w:sz w:val="22"/>
          <w:szCs w:val="22"/>
        </w:rPr>
        <w:tab/>
        <w:t>None</w:t>
      </w:r>
    </w:p>
    <w:p w:rsidR="002F6621" w:rsidRPr="002F6621" w:rsidRDefault="002F6621" w:rsidP="002F6621">
      <w:pPr>
        <w:ind w:right="158"/>
        <w:rPr>
          <w:rFonts w:ascii="Arial" w:hAnsi="Arial" w:cs="Arial"/>
          <w:sz w:val="22"/>
          <w:szCs w:val="22"/>
        </w:rPr>
      </w:pPr>
    </w:p>
    <w:p w:rsidR="00CF2B0F" w:rsidRPr="00A75044" w:rsidRDefault="00CF2B0F" w:rsidP="00A75044">
      <w:pPr>
        <w:pStyle w:val="ListParagraph"/>
        <w:numPr>
          <w:ilvl w:val="0"/>
          <w:numId w:val="6"/>
        </w:numPr>
        <w:ind w:right="158"/>
        <w:rPr>
          <w:rFonts w:ascii="Arial" w:hAnsi="Arial" w:cs="Arial"/>
          <w:b/>
          <w:sz w:val="22"/>
          <w:szCs w:val="22"/>
        </w:rPr>
      </w:pPr>
      <w:r w:rsidRPr="00A75044">
        <w:rPr>
          <w:rFonts w:ascii="Arial" w:hAnsi="Arial" w:cs="Arial"/>
          <w:b/>
          <w:sz w:val="22"/>
          <w:szCs w:val="22"/>
        </w:rPr>
        <w:t>ITEMS FOR REVIEW AND POSSIBLE ACTION</w:t>
      </w:r>
    </w:p>
    <w:p w:rsidR="00CF2B0F" w:rsidRPr="00CF2B0F" w:rsidRDefault="00CF2B0F" w:rsidP="00CF2B0F">
      <w:pPr>
        <w:ind w:right="158"/>
        <w:rPr>
          <w:rFonts w:ascii="Arial" w:hAnsi="Arial" w:cs="Arial"/>
          <w:sz w:val="22"/>
          <w:szCs w:val="22"/>
        </w:rPr>
      </w:pPr>
    </w:p>
    <w:p w:rsidR="00CF2B0F" w:rsidRPr="00A75044" w:rsidRDefault="00CF2B0F" w:rsidP="00A75044">
      <w:pPr>
        <w:pStyle w:val="ListParagraph"/>
        <w:numPr>
          <w:ilvl w:val="0"/>
          <w:numId w:val="7"/>
        </w:numPr>
        <w:ind w:right="158"/>
        <w:rPr>
          <w:rFonts w:ascii="Arial" w:hAnsi="Arial" w:cs="Arial"/>
          <w:sz w:val="22"/>
          <w:szCs w:val="22"/>
          <w:u w:val="single"/>
        </w:rPr>
      </w:pPr>
      <w:r w:rsidRPr="00A75044">
        <w:rPr>
          <w:rFonts w:ascii="Arial" w:hAnsi="Arial" w:cs="Arial"/>
          <w:sz w:val="22"/>
          <w:szCs w:val="22"/>
          <w:u w:val="single"/>
        </w:rPr>
        <w:t>New Subcommittee Formation</w:t>
      </w:r>
      <w:r w:rsidRPr="00A75044">
        <w:rPr>
          <w:rFonts w:ascii="Arial" w:hAnsi="Arial" w:cs="Arial"/>
          <w:b/>
          <w:sz w:val="22"/>
          <w:szCs w:val="22"/>
        </w:rPr>
        <w:t xml:space="preserve"> </w:t>
      </w:r>
      <w:r w:rsidRPr="00A75044">
        <w:rPr>
          <w:rFonts w:ascii="Arial" w:hAnsi="Arial" w:cs="Arial"/>
          <w:sz w:val="22"/>
          <w:szCs w:val="22"/>
        </w:rPr>
        <w:t xml:space="preserve">- </w:t>
      </w:r>
      <w:r w:rsidRPr="00A75044">
        <w:rPr>
          <w:rFonts w:ascii="Arial" w:hAnsi="Arial" w:cs="Arial"/>
          <w:i/>
          <w:sz w:val="22"/>
          <w:szCs w:val="22"/>
        </w:rPr>
        <w:t>Chair Goldberg will appoint a new Ad Hoc Subcommittee to address the cultivation of collaborative efforts between the public and private sectors for the benefit of cultural arts in the City of Newport Beach.</w:t>
      </w:r>
      <w:r w:rsidRPr="00A75044">
        <w:rPr>
          <w:rFonts w:ascii="Arial" w:hAnsi="Arial" w:cs="Arial"/>
          <w:sz w:val="22"/>
          <w:szCs w:val="22"/>
          <w:u w:val="single"/>
        </w:rPr>
        <w:t xml:space="preserve">      </w:t>
      </w:r>
    </w:p>
    <w:p w:rsidR="00CF2B0F" w:rsidRDefault="00CF2B0F" w:rsidP="004B2F8A">
      <w:pPr>
        <w:ind w:left="360" w:right="158"/>
        <w:rPr>
          <w:rFonts w:ascii="Arial" w:hAnsi="Arial" w:cs="Arial"/>
          <w:sz w:val="22"/>
          <w:szCs w:val="22"/>
        </w:rPr>
      </w:pPr>
    </w:p>
    <w:p w:rsidR="004B2F8A" w:rsidRDefault="004B2F8A" w:rsidP="004B2F8A">
      <w:pPr>
        <w:ind w:left="360" w:right="158"/>
        <w:rPr>
          <w:rFonts w:ascii="Arial" w:hAnsi="Arial" w:cs="Arial"/>
          <w:sz w:val="22"/>
          <w:szCs w:val="22"/>
        </w:rPr>
      </w:pPr>
      <w:r>
        <w:rPr>
          <w:rFonts w:ascii="Arial" w:hAnsi="Arial" w:cs="Arial"/>
          <w:sz w:val="22"/>
          <w:szCs w:val="22"/>
        </w:rPr>
        <w:t xml:space="preserve">Chair Goldberg commented on the need to form an entity to address the cultivation and collaboration between public and private sectors to benefit cultural arts in the City.  For that purpose, she stated she would like to form a new Ad Hoc Subcommittee and part of the charge would be identifying various people that are interested in furthering the arts in the community and coming up with effective ways to bring more art to the City.  She appointed Commissioners Selich and Chang as well as Vice Chair Greer to the subcommittee, with Commissioner Selich as the Chair.  Chair Goldberg added that the subcommittee will provide regular monthly reports to the Arts Commission.  </w:t>
      </w:r>
    </w:p>
    <w:p w:rsidR="004B2F8A" w:rsidRDefault="004B2F8A" w:rsidP="004B2F8A">
      <w:pPr>
        <w:ind w:left="360" w:right="158"/>
        <w:rPr>
          <w:rFonts w:ascii="Arial" w:hAnsi="Arial" w:cs="Arial"/>
          <w:sz w:val="22"/>
          <w:szCs w:val="22"/>
        </w:rPr>
      </w:pPr>
    </w:p>
    <w:p w:rsidR="00CF2B0F" w:rsidRPr="00A75044" w:rsidRDefault="00CF2B0F" w:rsidP="004B2F8A">
      <w:pPr>
        <w:ind w:left="360" w:right="158"/>
        <w:rPr>
          <w:rFonts w:ascii="Arial" w:hAnsi="Arial" w:cs="Arial"/>
          <w:i/>
          <w:sz w:val="22"/>
          <w:szCs w:val="22"/>
        </w:rPr>
      </w:pPr>
      <w:r w:rsidRPr="00A75044">
        <w:rPr>
          <w:rFonts w:ascii="Arial" w:hAnsi="Arial" w:cs="Arial"/>
          <w:sz w:val="22"/>
          <w:szCs w:val="22"/>
          <w:u w:val="single"/>
        </w:rPr>
        <w:t xml:space="preserve">Concerts on the Green/Shakespeare </w:t>
      </w:r>
      <w:r w:rsidR="00A75044" w:rsidRPr="00A75044">
        <w:rPr>
          <w:rFonts w:ascii="Arial" w:hAnsi="Arial" w:cs="Arial"/>
          <w:sz w:val="22"/>
          <w:szCs w:val="22"/>
          <w:u w:val="single"/>
        </w:rPr>
        <w:t>by the</w:t>
      </w:r>
      <w:r w:rsidRPr="00A75044">
        <w:rPr>
          <w:rFonts w:ascii="Arial" w:hAnsi="Arial" w:cs="Arial"/>
          <w:sz w:val="22"/>
          <w:szCs w:val="22"/>
          <w:u w:val="single"/>
        </w:rPr>
        <w:t xml:space="preserve"> Sea</w:t>
      </w:r>
      <w:r w:rsidRPr="00A75044">
        <w:rPr>
          <w:rFonts w:ascii="Arial" w:hAnsi="Arial" w:cs="Arial"/>
          <w:sz w:val="22"/>
          <w:szCs w:val="22"/>
        </w:rPr>
        <w:t xml:space="preserve"> - </w:t>
      </w:r>
      <w:r w:rsidRPr="00A75044">
        <w:rPr>
          <w:rFonts w:ascii="Arial" w:hAnsi="Arial" w:cs="Arial"/>
          <w:i/>
          <w:sz w:val="22"/>
          <w:szCs w:val="22"/>
        </w:rPr>
        <w:t xml:space="preserve">The City Arts Commission will be asked to approve the performers for the 2015 Concert on the Green series.  Staff will update the City Arts Commission on the 2015 Shakespeare </w:t>
      </w:r>
      <w:r w:rsidR="00A75044" w:rsidRPr="00A75044">
        <w:rPr>
          <w:rFonts w:ascii="Arial" w:hAnsi="Arial" w:cs="Arial"/>
          <w:i/>
          <w:sz w:val="22"/>
          <w:szCs w:val="22"/>
        </w:rPr>
        <w:t>by the</w:t>
      </w:r>
      <w:r w:rsidRPr="00A75044">
        <w:rPr>
          <w:rFonts w:ascii="Arial" w:hAnsi="Arial" w:cs="Arial"/>
          <w:i/>
          <w:sz w:val="22"/>
          <w:szCs w:val="22"/>
        </w:rPr>
        <w:t xml:space="preserve"> Sea series.</w:t>
      </w:r>
    </w:p>
    <w:p w:rsidR="00CF2B0F" w:rsidRDefault="00CF2B0F" w:rsidP="00CF2B0F">
      <w:pPr>
        <w:ind w:right="158"/>
        <w:rPr>
          <w:rFonts w:ascii="Arial" w:hAnsi="Arial" w:cs="Arial"/>
          <w:sz w:val="22"/>
          <w:szCs w:val="22"/>
        </w:rPr>
      </w:pPr>
    </w:p>
    <w:p w:rsidR="004B397A" w:rsidRDefault="004B2F8A" w:rsidP="004B2F8A">
      <w:pPr>
        <w:ind w:left="360" w:right="158"/>
        <w:rPr>
          <w:rFonts w:ascii="Arial" w:hAnsi="Arial" w:cs="Arial"/>
          <w:sz w:val="22"/>
          <w:szCs w:val="22"/>
        </w:rPr>
      </w:pPr>
      <w:r>
        <w:rPr>
          <w:rFonts w:ascii="Arial" w:hAnsi="Arial" w:cs="Arial"/>
          <w:sz w:val="22"/>
          <w:szCs w:val="22"/>
        </w:rPr>
        <w:t xml:space="preserve">Chair Goldberg introduced the item and reported that the dates for the 2015 Concert on the Green series have been finalized.  In response to her inquiry, Library Services Director Hetherton reported that staff is working with the artist for the August event.  </w:t>
      </w:r>
    </w:p>
    <w:p w:rsidR="004B397A" w:rsidRDefault="004B397A" w:rsidP="004B2F8A">
      <w:pPr>
        <w:ind w:left="360" w:right="158"/>
        <w:rPr>
          <w:rFonts w:ascii="Arial" w:hAnsi="Arial" w:cs="Arial"/>
          <w:sz w:val="22"/>
          <w:szCs w:val="22"/>
        </w:rPr>
      </w:pPr>
    </w:p>
    <w:p w:rsidR="004B397A" w:rsidRDefault="004B397A" w:rsidP="004B2F8A">
      <w:pPr>
        <w:ind w:left="360" w:right="158"/>
        <w:rPr>
          <w:rFonts w:ascii="Arial" w:hAnsi="Arial" w:cs="Arial"/>
          <w:sz w:val="22"/>
          <w:szCs w:val="22"/>
        </w:rPr>
      </w:pPr>
      <w:r>
        <w:rPr>
          <w:rFonts w:ascii="Arial" w:hAnsi="Arial" w:cs="Arial"/>
          <w:sz w:val="22"/>
          <w:szCs w:val="22"/>
        </w:rPr>
        <w:t xml:space="preserve">Chair Goldberg reported that a Motown Band will perform in June, an Irish Celtic Band will perform in July, and a Beatles Tribute Band will perform in September.  </w:t>
      </w:r>
    </w:p>
    <w:p w:rsidR="004B397A" w:rsidRDefault="004B397A" w:rsidP="004B2F8A">
      <w:pPr>
        <w:ind w:left="360" w:right="158"/>
        <w:rPr>
          <w:rFonts w:ascii="Arial" w:hAnsi="Arial" w:cs="Arial"/>
          <w:sz w:val="22"/>
          <w:szCs w:val="22"/>
        </w:rPr>
      </w:pPr>
    </w:p>
    <w:p w:rsidR="004B397A" w:rsidRDefault="004B397A" w:rsidP="004B2F8A">
      <w:pPr>
        <w:ind w:left="360" w:right="158"/>
        <w:rPr>
          <w:rFonts w:ascii="Arial" w:hAnsi="Arial" w:cs="Arial"/>
          <w:sz w:val="22"/>
          <w:szCs w:val="22"/>
        </w:rPr>
      </w:pPr>
      <w:r>
        <w:rPr>
          <w:rFonts w:ascii="Arial" w:hAnsi="Arial" w:cs="Arial"/>
          <w:sz w:val="22"/>
          <w:szCs w:val="22"/>
        </w:rPr>
        <w:t xml:space="preserve">Discussion followed regarding the possibility of a Bob Marley Tribute Band performing in August.  </w:t>
      </w:r>
    </w:p>
    <w:p w:rsidR="004B397A" w:rsidRDefault="004B397A" w:rsidP="004B2F8A">
      <w:pPr>
        <w:ind w:left="360" w:right="158"/>
        <w:rPr>
          <w:rFonts w:ascii="Arial" w:hAnsi="Arial" w:cs="Arial"/>
          <w:sz w:val="22"/>
          <w:szCs w:val="22"/>
        </w:rPr>
      </w:pPr>
    </w:p>
    <w:p w:rsidR="004B2F8A" w:rsidRPr="004B397A" w:rsidRDefault="004B397A" w:rsidP="004B397A">
      <w:pPr>
        <w:ind w:left="360" w:right="158"/>
        <w:rPr>
          <w:rFonts w:ascii="Arial" w:hAnsi="Arial" w:cs="Arial"/>
          <w:i/>
          <w:sz w:val="22"/>
          <w:szCs w:val="22"/>
        </w:rPr>
      </w:pPr>
      <w:r w:rsidRPr="00FE0D3D">
        <w:rPr>
          <w:rFonts w:ascii="Arial" w:hAnsi="Arial" w:cs="Arial"/>
          <w:sz w:val="22"/>
          <w:szCs w:val="22"/>
        </w:rPr>
        <w:t>Library Services Director</w:t>
      </w:r>
      <w:r>
        <w:rPr>
          <w:rFonts w:ascii="Arial" w:hAnsi="Arial" w:cs="Arial"/>
          <w:sz w:val="22"/>
          <w:szCs w:val="22"/>
        </w:rPr>
        <w:t xml:space="preserve"> Hetherton reported that Shakespeare by the Sea will perform </w:t>
      </w:r>
      <w:r>
        <w:rPr>
          <w:rFonts w:ascii="Arial" w:hAnsi="Arial" w:cs="Arial"/>
          <w:i/>
          <w:sz w:val="22"/>
          <w:szCs w:val="22"/>
        </w:rPr>
        <w:t xml:space="preserve">The Tempest </w:t>
      </w:r>
      <w:r>
        <w:rPr>
          <w:rFonts w:ascii="Arial" w:hAnsi="Arial" w:cs="Arial"/>
          <w:sz w:val="22"/>
          <w:szCs w:val="22"/>
        </w:rPr>
        <w:t xml:space="preserve">and </w:t>
      </w:r>
      <w:r>
        <w:rPr>
          <w:rFonts w:ascii="Arial" w:hAnsi="Arial" w:cs="Arial"/>
          <w:i/>
          <w:sz w:val="22"/>
          <w:szCs w:val="22"/>
        </w:rPr>
        <w:t xml:space="preserve">As You </w:t>
      </w:r>
      <w:proofErr w:type="gramStart"/>
      <w:r>
        <w:rPr>
          <w:rFonts w:ascii="Arial" w:hAnsi="Arial" w:cs="Arial"/>
          <w:i/>
          <w:sz w:val="22"/>
          <w:szCs w:val="22"/>
        </w:rPr>
        <w:t>Like</w:t>
      </w:r>
      <w:proofErr w:type="gramEnd"/>
      <w:r>
        <w:rPr>
          <w:rFonts w:ascii="Arial" w:hAnsi="Arial" w:cs="Arial"/>
          <w:i/>
          <w:sz w:val="22"/>
          <w:szCs w:val="22"/>
        </w:rPr>
        <w:t xml:space="preserve"> It.</w:t>
      </w:r>
    </w:p>
    <w:p w:rsidR="004B2F8A" w:rsidRDefault="004B2F8A" w:rsidP="00CF2B0F">
      <w:pPr>
        <w:ind w:right="158"/>
        <w:rPr>
          <w:rFonts w:ascii="Arial" w:hAnsi="Arial" w:cs="Arial"/>
          <w:sz w:val="22"/>
          <w:szCs w:val="22"/>
        </w:rPr>
      </w:pPr>
    </w:p>
    <w:p w:rsidR="004B397A" w:rsidRDefault="004B397A" w:rsidP="004B397A">
      <w:pPr>
        <w:ind w:left="360" w:right="158"/>
        <w:jc w:val="both"/>
        <w:rPr>
          <w:rFonts w:ascii="Arial" w:hAnsi="Arial" w:cs="Arial"/>
          <w:sz w:val="22"/>
          <w:szCs w:val="22"/>
        </w:rPr>
      </w:pPr>
      <w:r w:rsidRPr="00FE0D3D">
        <w:rPr>
          <w:rFonts w:ascii="Arial" w:hAnsi="Arial" w:cs="Arial"/>
          <w:b/>
          <w:bCs/>
          <w:sz w:val="22"/>
          <w:szCs w:val="22"/>
        </w:rPr>
        <w:t>Motion</w:t>
      </w:r>
      <w:r w:rsidRPr="00FE0D3D">
        <w:rPr>
          <w:rFonts w:ascii="Arial" w:hAnsi="Arial" w:cs="Arial"/>
          <w:bCs/>
          <w:sz w:val="22"/>
          <w:szCs w:val="22"/>
        </w:rPr>
        <w:t xml:space="preserve"> made by</w:t>
      </w:r>
      <w:r>
        <w:rPr>
          <w:rFonts w:ascii="Arial" w:hAnsi="Arial" w:cs="Arial"/>
          <w:bCs/>
          <w:sz w:val="22"/>
          <w:szCs w:val="22"/>
        </w:rPr>
        <w:t xml:space="preserve"> Secretary Logan</w:t>
      </w:r>
      <w:r w:rsidRPr="00FE0D3D">
        <w:rPr>
          <w:rFonts w:ascii="Arial" w:hAnsi="Arial" w:cs="Arial"/>
          <w:bCs/>
          <w:sz w:val="22"/>
          <w:szCs w:val="22"/>
        </w:rPr>
        <w:t xml:space="preserve">, </w:t>
      </w:r>
      <w:r w:rsidRPr="00FE0D3D">
        <w:rPr>
          <w:rFonts w:ascii="Arial" w:hAnsi="Arial" w:cs="Arial"/>
          <w:sz w:val="22"/>
          <w:szCs w:val="22"/>
        </w:rPr>
        <w:t xml:space="preserve">seconded by </w:t>
      </w:r>
      <w:r>
        <w:rPr>
          <w:rFonts w:ascii="Arial" w:hAnsi="Arial" w:cs="Arial"/>
          <w:bCs/>
          <w:sz w:val="22"/>
          <w:szCs w:val="22"/>
        </w:rPr>
        <w:t>Vice Chair Greer</w:t>
      </w:r>
      <w:r w:rsidRPr="00FE0D3D">
        <w:rPr>
          <w:rFonts w:ascii="Arial" w:hAnsi="Arial" w:cs="Arial"/>
          <w:sz w:val="22"/>
          <w:szCs w:val="22"/>
        </w:rPr>
        <w:t xml:space="preserve">, and carried (7-0-0-0) to </w:t>
      </w:r>
      <w:r>
        <w:rPr>
          <w:rFonts w:ascii="Arial" w:hAnsi="Arial" w:cs="Arial"/>
          <w:sz w:val="22"/>
          <w:szCs w:val="22"/>
        </w:rPr>
        <w:t>approve the performers for the 2015 Concert on the Green series, as presented.</w:t>
      </w:r>
    </w:p>
    <w:p w:rsidR="004B397A" w:rsidRPr="00FE0D3D" w:rsidRDefault="004B397A" w:rsidP="004B397A">
      <w:pPr>
        <w:ind w:left="360" w:right="158"/>
        <w:jc w:val="both"/>
        <w:rPr>
          <w:rFonts w:ascii="Arial" w:hAnsi="Arial" w:cs="Arial"/>
          <w:sz w:val="22"/>
          <w:szCs w:val="22"/>
        </w:rPr>
      </w:pPr>
    </w:p>
    <w:p w:rsidR="004B397A" w:rsidRPr="00FE0D3D" w:rsidRDefault="004B397A" w:rsidP="004B397A">
      <w:pPr>
        <w:ind w:left="360"/>
        <w:rPr>
          <w:rFonts w:ascii="Arial" w:hAnsi="Arial" w:cs="Arial"/>
          <w:sz w:val="22"/>
          <w:szCs w:val="22"/>
        </w:rPr>
      </w:pPr>
      <w:r w:rsidRPr="00FE0D3D">
        <w:rPr>
          <w:rFonts w:ascii="Arial" w:hAnsi="Arial" w:cs="Arial"/>
          <w:sz w:val="22"/>
          <w:szCs w:val="22"/>
        </w:rPr>
        <w:t>AYES:</w:t>
      </w:r>
      <w:r w:rsidRPr="00FE0D3D">
        <w:rPr>
          <w:rFonts w:ascii="Arial" w:hAnsi="Arial" w:cs="Arial"/>
          <w:sz w:val="22"/>
          <w:szCs w:val="22"/>
        </w:rPr>
        <w:tab/>
      </w:r>
      <w:r w:rsidRPr="00FE0D3D">
        <w:rPr>
          <w:rFonts w:ascii="Arial" w:hAnsi="Arial" w:cs="Arial"/>
          <w:sz w:val="22"/>
          <w:szCs w:val="22"/>
        </w:rPr>
        <w:tab/>
        <w:t>Goldberg, Greer, Logan, Chang, Selich, Smith, Ware</w:t>
      </w:r>
    </w:p>
    <w:p w:rsidR="004B397A" w:rsidRPr="00FE0D3D" w:rsidRDefault="004B397A" w:rsidP="004B397A">
      <w:pPr>
        <w:ind w:left="360"/>
        <w:rPr>
          <w:rFonts w:ascii="Arial" w:hAnsi="Arial" w:cs="Arial"/>
          <w:sz w:val="22"/>
          <w:szCs w:val="22"/>
        </w:rPr>
      </w:pPr>
      <w:r w:rsidRPr="00FE0D3D">
        <w:rPr>
          <w:rFonts w:ascii="Arial" w:hAnsi="Arial" w:cs="Arial"/>
          <w:sz w:val="22"/>
          <w:szCs w:val="22"/>
        </w:rPr>
        <w:t>NOES:</w:t>
      </w:r>
      <w:proofErr w:type="gramStart"/>
      <w:r w:rsidRPr="00FE0D3D">
        <w:rPr>
          <w:rFonts w:ascii="Arial" w:hAnsi="Arial" w:cs="Arial"/>
          <w:sz w:val="22"/>
          <w:szCs w:val="22"/>
        </w:rPr>
        <w:tab/>
      </w:r>
      <w:r w:rsidRPr="00FE0D3D">
        <w:rPr>
          <w:rFonts w:ascii="Arial" w:hAnsi="Arial" w:cs="Arial"/>
          <w:sz w:val="22"/>
          <w:szCs w:val="22"/>
        </w:rPr>
        <w:tab/>
        <w:t>None</w:t>
      </w:r>
      <w:proofErr w:type="gramEnd"/>
    </w:p>
    <w:p w:rsidR="004B397A" w:rsidRPr="00FE0D3D" w:rsidRDefault="004B397A" w:rsidP="004B397A">
      <w:pPr>
        <w:ind w:left="360"/>
        <w:rPr>
          <w:rFonts w:ascii="Arial" w:hAnsi="Arial" w:cs="Arial"/>
          <w:sz w:val="22"/>
          <w:szCs w:val="22"/>
        </w:rPr>
      </w:pPr>
      <w:r w:rsidRPr="00FE0D3D">
        <w:rPr>
          <w:rFonts w:ascii="Arial" w:hAnsi="Arial" w:cs="Arial"/>
          <w:sz w:val="22"/>
          <w:szCs w:val="22"/>
        </w:rPr>
        <w:t>ABSTENTIONS:</w:t>
      </w:r>
      <w:r w:rsidRPr="00FE0D3D">
        <w:rPr>
          <w:rFonts w:ascii="Arial" w:hAnsi="Arial" w:cs="Arial"/>
          <w:sz w:val="22"/>
          <w:szCs w:val="22"/>
        </w:rPr>
        <w:tab/>
        <w:t>None</w:t>
      </w:r>
    </w:p>
    <w:p w:rsidR="004B397A" w:rsidRDefault="004B397A" w:rsidP="004B397A">
      <w:pPr>
        <w:ind w:right="158" w:firstLine="360"/>
        <w:rPr>
          <w:rFonts w:ascii="Arial" w:hAnsi="Arial" w:cs="Arial"/>
          <w:sz w:val="22"/>
          <w:szCs w:val="22"/>
        </w:rPr>
      </w:pPr>
      <w:r w:rsidRPr="00FE0D3D">
        <w:rPr>
          <w:rFonts w:ascii="Arial" w:hAnsi="Arial" w:cs="Arial"/>
          <w:sz w:val="22"/>
          <w:szCs w:val="22"/>
        </w:rPr>
        <w:t>ABSENT:</w:t>
      </w:r>
      <w:r w:rsidRPr="00FE0D3D">
        <w:rPr>
          <w:rFonts w:ascii="Arial" w:hAnsi="Arial" w:cs="Arial"/>
          <w:sz w:val="22"/>
          <w:szCs w:val="22"/>
        </w:rPr>
        <w:tab/>
      </w:r>
      <w:r w:rsidRPr="00FE0D3D">
        <w:rPr>
          <w:rFonts w:ascii="Arial" w:hAnsi="Arial" w:cs="Arial"/>
          <w:sz w:val="22"/>
          <w:szCs w:val="22"/>
        </w:rPr>
        <w:tab/>
        <w:t>None</w:t>
      </w:r>
    </w:p>
    <w:p w:rsidR="004B397A" w:rsidRDefault="004B397A" w:rsidP="00CF2B0F">
      <w:pPr>
        <w:ind w:right="158"/>
        <w:rPr>
          <w:rFonts w:ascii="Arial" w:hAnsi="Arial" w:cs="Arial"/>
          <w:sz w:val="22"/>
          <w:szCs w:val="22"/>
        </w:rPr>
      </w:pPr>
    </w:p>
    <w:p w:rsidR="00CF2B0F" w:rsidRPr="00A75044" w:rsidRDefault="00CF2B0F" w:rsidP="00A75044">
      <w:pPr>
        <w:pStyle w:val="ListParagraph"/>
        <w:numPr>
          <w:ilvl w:val="0"/>
          <w:numId w:val="7"/>
        </w:numPr>
        <w:ind w:right="158"/>
        <w:rPr>
          <w:rFonts w:ascii="Arial" w:hAnsi="Arial" w:cs="Arial"/>
          <w:i/>
          <w:sz w:val="22"/>
          <w:szCs w:val="22"/>
        </w:rPr>
      </w:pPr>
      <w:r w:rsidRPr="00A75044">
        <w:rPr>
          <w:rFonts w:ascii="Arial" w:hAnsi="Arial" w:cs="Arial"/>
          <w:sz w:val="22"/>
          <w:szCs w:val="22"/>
          <w:u w:val="single"/>
        </w:rPr>
        <w:t>Newport Beach Art Exhibition and Sale</w:t>
      </w:r>
      <w:r w:rsidRPr="00A75044">
        <w:rPr>
          <w:rFonts w:ascii="Arial" w:hAnsi="Arial" w:cs="Arial"/>
          <w:sz w:val="22"/>
          <w:szCs w:val="22"/>
        </w:rPr>
        <w:t xml:space="preserve"> - </w:t>
      </w:r>
      <w:r w:rsidRPr="00A75044">
        <w:rPr>
          <w:rFonts w:ascii="Arial" w:hAnsi="Arial" w:cs="Arial"/>
          <w:i/>
          <w:sz w:val="22"/>
          <w:szCs w:val="22"/>
        </w:rPr>
        <w:t>Staff will update the City Arts Commission on the 2015 Newport Beach Art Exhibition and Sale and ask the Commission to approve Saturday June 13th as the date of the exhibition and that the exhibition be held in the Civic Center Community Room .</w:t>
      </w:r>
    </w:p>
    <w:p w:rsidR="00CF2B0F" w:rsidRDefault="00CF2B0F" w:rsidP="00CF2B0F">
      <w:pPr>
        <w:ind w:right="158"/>
        <w:rPr>
          <w:rFonts w:ascii="Arial" w:hAnsi="Arial" w:cs="Arial"/>
          <w:sz w:val="22"/>
          <w:szCs w:val="22"/>
        </w:rPr>
      </w:pPr>
    </w:p>
    <w:p w:rsidR="004B397A" w:rsidRPr="004B397A" w:rsidRDefault="004B397A" w:rsidP="004B397A">
      <w:pPr>
        <w:ind w:left="360" w:right="158"/>
        <w:rPr>
          <w:rFonts w:ascii="Arial" w:hAnsi="Arial" w:cs="Arial"/>
          <w:sz w:val="22"/>
          <w:szCs w:val="22"/>
        </w:rPr>
      </w:pPr>
      <w:r>
        <w:rPr>
          <w:rFonts w:ascii="Arial" w:hAnsi="Arial" w:cs="Arial"/>
          <w:bCs/>
          <w:sz w:val="22"/>
          <w:szCs w:val="22"/>
        </w:rPr>
        <w:t xml:space="preserve">Vice Chair Greer reported meeting with staff and stated that the first Committee meeting will be within the next seven days.  She addressed the need for more funding and indicated that staff has recommended raising </w:t>
      </w:r>
      <w:r w:rsidR="005C2276">
        <w:rPr>
          <w:rFonts w:ascii="Arial" w:hAnsi="Arial" w:cs="Arial"/>
          <w:bCs/>
          <w:sz w:val="22"/>
          <w:szCs w:val="22"/>
        </w:rPr>
        <w:t xml:space="preserve">the entry fee from $15 to $30 with the possibility of raising the second entry, to $40.  She noted the need for the Arts Commission to approve the date of the event as Saturday, June 13, 2015, at the City Civic Center Community Room.  </w:t>
      </w:r>
    </w:p>
    <w:p w:rsidR="004B397A" w:rsidRDefault="004B397A" w:rsidP="00CF2B0F">
      <w:pPr>
        <w:ind w:right="158"/>
        <w:rPr>
          <w:rFonts w:ascii="Arial" w:hAnsi="Arial" w:cs="Arial"/>
          <w:sz w:val="22"/>
          <w:szCs w:val="22"/>
        </w:rPr>
      </w:pPr>
    </w:p>
    <w:p w:rsidR="005C2276" w:rsidRPr="005C2276" w:rsidRDefault="005C2276" w:rsidP="005C2276">
      <w:pPr>
        <w:ind w:left="360" w:right="158"/>
        <w:rPr>
          <w:rFonts w:ascii="Arial" w:hAnsi="Arial" w:cs="Arial"/>
          <w:sz w:val="22"/>
          <w:szCs w:val="22"/>
        </w:rPr>
      </w:pPr>
      <w:r w:rsidRPr="005C2276">
        <w:rPr>
          <w:rFonts w:ascii="Arial" w:hAnsi="Arial" w:cs="Arial"/>
          <w:b/>
          <w:bCs/>
          <w:sz w:val="22"/>
          <w:szCs w:val="22"/>
        </w:rPr>
        <w:t>Motion</w:t>
      </w:r>
      <w:r w:rsidRPr="005C2276">
        <w:rPr>
          <w:rFonts w:ascii="Arial" w:hAnsi="Arial" w:cs="Arial"/>
          <w:bCs/>
          <w:sz w:val="22"/>
          <w:szCs w:val="22"/>
        </w:rPr>
        <w:t xml:space="preserve"> made by Vice Chair Greer, </w:t>
      </w:r>
      <w:r w:rsidRPr="005C2276">
        <w:rPr>
          <w:rFonts w:ascii="Arial" w:hAnsi="Arial" w:cs="Arial"/>
          <w:sz w:val="22"/>
          <w:szCs w:val="22"/>
        </w:rPr>
        <w:t xml:space="preserve">seconded by, </w:t>
      </w:r>
      <w:r w:rsidRPr="005C2276">
        <w:rPr>
          <w:rFonts w:ascii="Arial" w:hAnsi="Arial" w:cs="Arial"/>
          <w:bCs/>
          <w:sz w:val="22"/>
          <w:szCs w:val="22"/>
        </w:rPr>
        <w:t>Secretary Logan</w:t>
      </w:r>
      <w:r w:rsidRPr="005C2276">
        <w:rPr>
          <w:rFonts w:ascii="Arial" w:hAnsi="Arial" w:cs="Arial"/>
          <w:sz w:val="22"/>
          <w:szCs w:val="22"/>
        </w:rPr>
        <w:t xml:space="preserve">, and carried (7-0-0-0) to approve Saturday, June 13th as the date of the </w:t>
      </w:r>
      <w:r>
        <w:rPr>
          <w:rFonts w:ascii="Arial" w:hAnsi="Arial" w:cs="Arial"/>
          <w:sz w:val="22"/>
          <w:szCs w:val="22"/>
        </w:rPr>
        <w:t>2015 Newport Beach Art Exhibition and Sale</w:t>
      </w:r>
      <w:r w:rsidR="00602630">
        <w:rPr>
          <w:rFonts w:ascii="Arial" w:hAnsi="Arial" w:cs="Arial"/>
          <w:sz w:val="22"/>
          <w:szCs w:val="22"/>
        </w:rPr>
        <w:t>, raising the entry fee as noted,</w:t>
      </w:r>
      <w:r>
        <w:rPr>
          <w:rFonts w:ascii="Arial" w:hAnsi="Arial" w:cs="Arial"/>
          <w:sz w:val="22"/>
          <w:szCs w:val="22"/>
        </w:rPr>
        <w:t xml:space="preserve"> </w:t>
      </w:r>
      <w:r w:rsidRPr="005C2276">
        <w:rPr>
          <w:rFonts w:ascii="Arial" w:hAnsi="Arial" w:cs="Arial"/>
          <w:sz w:val="22"/>
          <w:szCs w:val="22"/>
        </w:rPr>
        <w:t xml:space="preserve">and that the exhibition be held in </w:t>
      </w:r>
      <w:r w:rsidR="00602630">
        <w:rPr>
          <w:rFonts w:ascii="Arial" w:hAnsi="Arial" w:cs="Arial"/>
          <w:sz w:val="22"/>
          <w:szCs w:val="22"/>
        </w:rPr>
        <w:t>the Civic Center Community Room</w:t>
      </w:r>
      <w:r w:rsidRPr="005C2276">
        <w:rPr>
          <w:rFonts w:ascii="Arial" w:hAnsi="Arial" w:cs="Arial"/>
          <w:sz w:val="22"/>
          <w:szCs w:val="22"/>
        </w:rPr>
        <w:t>.</w:t>
      </w:r>
    </w:p>
    <w:p w:rsidR="005C2276" w:rsidRPr="00FE0D3D" w:rsidRDefault="005C2276" w:rsidP="005C2276">
      <w:pPr>
        <w:ind w:left="360" w:right="158"/>
        <w:jc w:val="both"/>
        <w:rPr>
          <w:rFonts w:ascii="Arial" w:hAnsi="Arial" w:cs="Arial"/>
          <w:sz w:val="22"/>
          <w:szCs w:val="22"/>
        </w:rPr>
      </w:pPr>
    </w:p>
    <w:p w:rsidR="005C2276" w:rsidRPr="00FE0D3D" w:rsidRDefault="005C2276" w:rsidP="005C2276">
      <w:pPr>
        <w:ind w:left="360"/>
        <w:rPr>
          <w:rFonts w:ascii="Arial" w:hAnsi="Arial" w:cs="Arial"/>
          <w:sz w:val="22"/>
          <w:szCs w:val="22"/>
        </w:rPr>
      </w:pPr>
      <w:r w:rsidRPr="00FE0D3D">
        <w:rPr>
          <w:rFonts w:ascii="Arial" w:hAnsi="Arial" w:cs="Arial"/>
          <w:sz w:val="22"/>
          <w:szCs w:val="22"/>
        </w:rPr>
        <w:t>AYES:</w:t>
      </w:r>
      <w:r w:rsidRPr="00FE0D3D">
        <w:rPr>
          <w:rFonts w:ascii="Arial" w:hAnsi="Arial" w:cs="Arial"/>
          <w:sz w:val="22"/>
          <w:szCs w:val="22"/>
        </w:rPr>
        <w:tab/>
      </w:r>
      <w:r w:rsidRPr="00FE0D3D">
        <w:rPr>
          <w:rFonts w:ascii="Arial" w:hAnsi="Arial" w:cs="Arial"/>
          <w:sz w:val="22"/>
          <w:szCs w:val="22"/>
        </w:rPr>
        <w:tab/>
        <w:t>Goldberg, Greer, Logan, Chang, Selich, Smith, Ware</w:t>
      </w:r>
    </w:p>
    <w:p w:rsidR="005C2276" w:rsidRPr="00FE0D3D" w:rsidRDefault="005C2276" w:rsidP="005C2276">
      <w:pPr>
        <w:ind w:left="360"/>
        <w:rPr>
          <w:rFonts w:ascii="Arial" w:hAnsi="Arial" w:cs="Arial"/>
          <w:sz w:val="22"/>
          <w:szCs w:val="22"/>
        </w:rPr>
      </w:pPr>
      <w:r w:rsidRPr="00FE0D3D">
        <w:rPr>
          <w:rFonts w:ascii="Arial" w:hAnsi="Arial" w:cs="Arial"/>
          <w:sz w:val="22"/>
          <w:szCs w:val="22"/>
        </w:rPr>
        <w:t>NOES:</w:t>
      </w:r>
      <w:proofErr w:type="gramStart"/>
      <w:r w:rsidRPr="00FE0D3D">
        <w:rPr>
          <w:rFonts w:ascii="Arial" w:hAnsi="Arial" w:cs="Arial"/>
          <w:sz w:val="22"/>
          <w:szCs w:val="22"/>
        </w:rPr>
        <w:tab/>
      </w:r>
      <w:r w:rsidRPr="00FE0D3D">
        <w:rPr>
          <w:rFonts w:ascii="Arial" w:hAnsi="Arial" w:cs="Arial"/>
          <w:sz w:val="22"/>
          <w:szCs w:val="22"/>
        </w:rPr>
        <w:tab/>
        <w:t>None</w:t>
      </w:r>
      <w:proofErr w:type="gramEnd"/>
    </w:p>
    <w:p w:rsidR="005C2276" w:rsidRPr="00FE0D3D" w:rsidRDefault="005C2276" w:rsidP="005C2276">
      <w:pPr>
        <w:ind w:left="360"/>
        <w:rPr>
          <w:rFonts w:ascii="Arial" w:hAnsi="Arial" w:cs="Arial"/>
          <w:sz w:val="22"/>
          <w:szCs w:val="22"/>
        </w:rPr>
      </w:pPr>
      <w:r w:rsidRPr="00FE0D3D">
        <w:rPr>
          <w:rFonts w:ascii="Arial" w:hAnsi="Arial" w:cs="Arial"/>
          <w:sz w:val="22"/>
          <w:szCs w:val="22"/>
        </w:rPr>
        <w:t>ABSTENTIONS:</w:t>
      </w:r>
      <w:r w:rsidRPr="00FE0D3D">
        <w:rPr>
          <w:rFonts w:ascii="Arial" w:hAnsi="Arial" w:cs="Arial"/>
          <w:sz w:val="22"/>
          <w:szCs w:val="22"/>
        </w:rPr>
        <w:tab/>
        <w:t>None</w:t>
      </w:r>
    </w:p>
    <w:p w:rsidR="005C2276" w:rsidRDefault="005C2276" w:rsidP="005C2276">
      <w:pPr>
        <w:ind w:right="158" w:firstLine="360"/>
        <w:rPr>
          <w:rFonts w:ascii="Arial" w:hAnsi="Arial" w:cs="Arial"/>
          <w:sz w:val="22"/>
          <w:szCs w:val="22"/>
        </w:rPr>
      </w:pPr>
      <w:r w:rsidRPr="00FE0D3D">
        <w:rPr>
          <w:rFonts w:ascii="Arial" w:hAnsi="Arial" w:cs="Arial"/>
          <w:sz w:val="22"/>
          <w:szCs w:val="22"/>
        </w:rPr>
        <w:t>ABSENT:</w:t>
      </w:r>
      <w:r w:rsidRPr="00FE0D3D">
        <w:rPr>
          <w:rFonts w:ascii="Arial" w:hAnsi="Arial" w:cs="Arial"/>
          <w:sz w:val="22"/>
          <w:szCs w:val="22"/>
        </w:rPr>
        <w:tab/>
      </w:r>
      <w:r w:rsidRPr="00FE0D3D">
        <w:rPr>
          <w:rFonts w:ascii="Arial" w:hAnsi="Arial" w:cs="Arial"/>
          <w:sz w:val="22"/>
          <w:szCs w:val="22"/>
        </w:rPr>
        <w:tab/>
        <w:t>None</w:t>
      </w:r>
    </w:p>
    <w:p w:rsidR="004B397A" w:rsidRPr="00CF2B0F" w:rsidRDefault="004B397A" w:rsidP="00CF2B0F">
      <w:pPr>
        <w:ind w:right="158"/>
        <w:rPr>
          <w:rFonts w:ascii="Arial" w:hAnsi="Arial" w:cs="Arial"/>
          <w:sz w:val="22"/>
          <w:szCs w:val="22"/>
        </w:rPr>
      </w:pPr>
    </w:p>
    <w:p w:rsidR="00CF2B0F" w:rsidRPr="00A75044" w:rsidRDefault="00CF2B0F" w:rsidP="00A75044">
      <w:pPr>
        <w:pStyle w:val="ListParagraph"/>
        <w:numPr>
          <w:ilvl w:val="0"/>
          <w:numId w:val="6"/>
        </w:numPr>
        <w:ind w:right="158"/>
        <w:rPr>
          <w:rFonts w:ascii="Arial" w:hAnsi="Arial" w:cs="Arial"/>
          <w:b/>
          <w:sz w:val="22"/>
          <w:szCs w:val="22"/>
        </w:rPr>
      </w:pPr>
      <w:r w:rsidRPr="00A75044">
        <w:rPr>
          <w:rFonts w:ascii="Arial" w:hAnsi="Arial" w:cs="Arial"/>
          <w:b/>
          <w:sz w:val="22"/>
          <w:szCs w:val="22"/>
        </w:rPr>
        <w:t xml:space="preserve">MONTHLY REPORTS </w:t>
      </w:r>
    </w:p>
    <w:p w:rsidR="00CF2B0F" w:rsidRPr="00CF2B0F" w:rsidRDefault="00CF2B0F" w:rsidP="00CF2B0F">
      <w:pPr>
        <w:ind w:right="158"/>
        <w:rPr>
          <w:rFonts w:ascii="Arial" w:hAnsi="Arial" w:cs="Arial"/>
          <w:sz w:val="22"/>
          <w:szCs w:val="22"/>
        </w:rPr>
      </w:pPr>
    </w:p>
    <w:p w:rsidR="00CF2B0F" w:rsidRPr="00AF599E" w:rsidRDefault="00CF2B0F" w:rsidP="00AF599E">
      <w:pPr>
        <w:pStyle w:val="ListParagraph"/>
        <w:numPr>
          <w:ilvl w:val="0"/>
          <w:numId w:val="8"/>
        </w:numPr>
        <w:ind w:right="158"/>
        <w:rPr>
          <w:rFonts w:ascii="Arial" w:hAnsi="Arial" w:cs="Arial"/>
          <w:i/>
          <w:sz w:val="22"/>
          <w:szCs w:val="22"/>
        </w:rPr>
      </w:pPr>
      <w:r w:rsidRPr="00AF599E">
        <w:rPr>
          <w:rFonts w:ascii="Arial" w:hAnsi="Arial" w:cs="Arial"/>
          <w:sz w:val="22"/>
          <w:szCs w:val="22"/>
          <w:u w:val="single"/>
        </w:rPr>
        <w:t>Newport Beach Sculpture Garden Ad Hoc Subcommittee</w:t>
      </w:r>
      <w:r w:rsidRPr="00AF599E">
        <w:rPr>
          <w:rFonts w:ascii="Arial" w:hAnsi="Arial" w:cs="Arial"/>
          <w:sz w:val="22"/>
          <w:szCs w:val="22"/>
        </w:rPr>
        <w:t xml:space="preserve"> - </w:t>
      </w:r>
      <w:r w:rsidRPr="00AF599E">
        <w:rPr>
          <w:rFonts w:ascii="Arial" w:hAnsi="Arial" w:cs="Arial"/>
          <w:i/>
          <w:sz w:val="22"/>
          <w:szCs w:val="22"/>
        </w:rPr>
        <w:t>Commissioner Robert Smith (Chair), Chair Rita Goldberg, Commissioner Charles Ware</w:t>
      </w:r>
    </w:p>
    <w:p w:rsidR="005C2276" w:rsidRDefault="005C2276" w:rsidP="005C2276">
      <w:pPr>
        <w:ind w:left="360" w:right="158"/>
        <w:rPr>
          <w:rFonts w:ascii="Arial" w:hAnsi="Arial" w:cs="Arial"/>
          <w:sz w:val="22"/>
          <w:szCs w:val="22"/>
        </w:rPr>
      </w:pPr>
    </w:p>
    <w:p w:rsidR="005C2276" w:rsidRPr="00227A9E" w:rsidRDefault="005C2276" w:rsidP="005C2276">
      <w:pPr>
        <w:ind w:left="360" w:right="158"/>
        <w:rPr>
          <w:rFonts w:ascii="Arial" w:hAnsi="Arial" w:cs="Arial"/>
          <w:sz w:val="22"/>
          <w:szCs w:val="22"/>
        </w:rPr>
      </w:pPr>
      <w:r>
        <w:rPr>
          <w:rFonts w:ascii="Arial" w:hAnsi="Arial" w:cs="Arial"/>
          <w:sz w:val="22"/>
          <w:szCs w:val="22"/>
        </w:rPr>
        <w:t xml:space="preserve">Commissioner Smith reported that </w:t>
      </w:r>
      <w:r w:rsidR="00227A9E">
        <w:rPr>
          <w:rFonts w:ascii="Arial" w:hAnsi="Arial" w:cs="Arial"/>
          <w:sz w:val="22"/>
          <w:szCs w:val="22"/>
        </w:rPr>
        <w:t xml:space="preserve">the Jonathan Prince sculpture, </w:t>
      </w:r>
      <w:r w:rsidR="00227A9E" w:rsidRPr="00227A9E">
        <w:rPr>
          <w:rFonts w:ascii="Arial" w:hAnsi="Arial" w:cs="Arial"/>
          <w:i/>
          <w:sz w:val="22"/>
          <w:szCs w:val="22"/>
        </w:rPr>
        <w:t>Red</w:t>
      </w:r>
      <w:r w:rsidR="00227A9E">
        <w:rPr>
          <w:rFonts w:ascii="Arial" w:hAnsi="Arial" w:cs="Arial"/>
          <w:i/>
          <w:sz w:val="22"/>
          <w:szCs w:val="22"/>
        </w:rPr>
        <w:t xml:space="preserve">, </w:t>
      </w:r>
      <w:r w:rsidR="00227A9E">
        <w:rPr>
          <w:rFonts w:ascii="Arial" w:hAnsi="Arial" w:cs="Arial"/>
          <w:sz w:val="22"/>
          <w:szCs w:val="22"/>
        </w:rPr>
        <w:t xml:space="preserve">will be in the City the week of March 16, 2015, for installation.  That is the last of the ten sculptures.  Commissioner Smith noted that the pad is in place and that there are funds in the pre-approved budget.  Additionally, he reported that the piece by, Ivan McLean, who did the </w:t>
      </w:r>
      <w:r w:rsidR="00227A9E">
        <w:rPr>
          <w:rFonts w:ascii="Arial" w:hAnsi="Arial" w:cs="Arial"/>
          <w:i/>
          <w:sz w:val="22"/>
          <w:szCs w:val="22"/>
        </w:rPr>
        <w:t xml:space="preserve">Sphere 112, </w:t>
      </w:r>
      <w:r w:rsidR="00227A9E">
        <w:rPr>
          <w:rFonts w:ascii="Arial" w:hAnsi="Arial" w:cs="Arial"/>
          <w:sz w:val="22"/>
          <w:szCs w:val="22"/>
        </w:rPr>
        <w:t xml:space="preserve">has started to show some rust and the artist has offered to replace it, at his cost, with a newly-manufactured piece made of marine stainless steel.  Commissioner Smith reported there will be a small cost to remove the existing piece and requested placing the matter on the Arts Commission March agenda.  He added that the Foundation is interested in acquiring that piece and donating it to the City.  </w:t>
      </w:r>
    </w:p>
    <w:p w:rsidR="005C2276" w:rsidRDefault="005C2276" w:rsidP="005C2276">
      <w:pPr>
        <w:ind w:left="360" w:right="158"/>
        <w:rPr>
          <w:rFonts w:ascii="Arial" w:hAnsi="Arial" w:cs="Arial"/>
          <w:sz w:val="22"/>
          <w:szCs w:val="22"/>
        </w:rPr>
      </w:pPr>
    </w:p>
    <w:p w:rsidR="005C2276" w:rsidRDefault="00227A9E" w:rsidP="005C2276">
      <w:pPr>
        <w:ind w:left="360" w:right="158"/>
        <w:rPr>
          <w:rFonts w:ascii="Arial" w:hAnsi="Arial" w:cs="Arial"/>
          <w:sz w:val="22"/>
          <w:szCs w:val="22"/>
        </w:rPr>
      </w:pPr>
      <w:r>
        <w:rPr>
          <w:rFonts w:ascii="Arial" w:hAnsi="Arial" w:cs="Arial"/>
          <w:sz w:val="22"/>
          <w:szCs w:val="22"/>
        </w:rPr>
        <w:t xml:space="preserve">Chair Goldberg thanked Commissioner Smith for his work and efforts relative to the Sculpture Garden.   </w:t>
      </w:r>
    </w:p>
    <w:p w:rsidR="005C2276" w:rsidRPr="005C2276" w:rsidRDefault="005C2276" w:rsidP="005C2276">
      <w:pPr>
        <w:ind w:left="360" w:right="158"/>
        <w:rPr>
          <w:rFonts w:ascii="Arial" w:hAnsi="Arial" w:cs="Arial"/>
          <w:sz w:val="22"/>
          <w:szCs w:val="22"/>
        </w:rPr>
      </w:pPr>
    </w:p>
    <w:p w:rsidR="00CF2B0F" w:rsidRPr="00AF599E" w:rsidRDefault="00CF2B0F" w:rsidP="00AF599E">
      <w:pPr>
        <w:pStyle w:val="ListParagraph"/>
        <w:numPr>
          <w:ilvl w:val="0"/>
          <w:numId w:val="8"/>
        </w:numPr>
        <w:ind w:right="158"/>
        <w:rPr>
          <w:rFonts w:ascii="Arial" w:hAnsi="Arial" w:cs="Arial"/>
          <w:i/>
          <w:sz w:val="22"/>
          <w:szCs w:val="22"/>
        </w:rPr>
      </w:pPr>
      <w:r w:rsidRPr="00AF599E">
        <w:rPr>
          <w:rFonts w:ascii="Arial" w:hAnsi="Arial" w:cs="Arial"/>
          <w:sz w:val="22"/>
          <w:szCs w:val="22"/>
          <w:u w:val="single"/>
        </w:rPr>
        <w:t>Civic Center Art Placement Ad Hoc Subcommittee</w:t>
      </w:r>
      <w:r w:rsidRPr="00AF599E">
        <w:rPr>
          <w:rFonts w:ascii="Arial" w:hAnsi="Arial" w:cs="Arial"/>
          <w:sz w:val="22"/>
          <w:szCs w:val="22"/>
        </w:rPr>
        <w:t xml:space="preserve"> - </w:t>
      </w:r>
      <w:r w:rsidRPr="00AF599E">
        <w:rPr>
          <w:rFonts w:ascii="Arial" w:hAnsi="Arial" w:cs="Arial"/>
          <w:i/>
          <w:sz w:val="22"/>
          <w:szCs w:val="22"/>
        </w:rPr>
        <w:t>Secretary Caroline Logan (Chair), Commissioner Charles Ware</w:t>
      </w:r>
    </w:p>
    <w:p w:rsidR="00227A9E" w:rsidRDefault="00227A9E" w:rsidP="00227A9E">
      <w:pPr>
        <w:ind w:left="360" w:right="158"/>
        <w:rPr>
          <w:rFonts w:ascii="Arial" w:hAnsi="Arial" w:cs="Arial"/>
          <w:sz w:val="22"/>
          <w:szCs w:val="22"/>
        </w:rPr>
      </w:pPr>
    </w:p>
    <w:p w:rsidR="00227A9E" w:rsidRDefault="00227A9E" w:rsidP="00227A9E">
      <w:pPr>
        <w:ind w:left="360" w:right="158"/>
        <w:rPr>
          <w:rFonts w:ascii="Arial" w:hAnsi="Arial" w:cs="Arial"/>
          <w:sz w:val="22"/>
          <w:szCs w:val="22"/>
        </w:rPr>
      </w:pPr>
      <w:r>
        <w:rPr>
          <w:rFonts w:ascii="Arial" w:hAnsi="Arial" w:cs="Arial"/>
          <w:sz w:val="22"/>
          <w:szCs w:val="22"/>
        </w:rPr>
        <w:t xml:space="preserve">Secretary Logan </w:t>
      </w:r>
      <w:r w:rsidR="00F95B2F">
        <w:rPr>
          <w:rFonts w:ascii="Arial" w:hAnsi="Arial" w:cs="Arial"/>
          <w:sz w:val="22"/>
          <w:szCs w:val="22"/>
        </w:rPr>
        <w:t xml:space="preserve">deferred to Commissioner </w:t>
      </w:r>
      <w:r w:rsidR="00F95B2F" w:rsidRPr="00EA2407">
        <w:rPr>
          <w:rFonts w:ascii="Arial" w:hAnsi="Arial" w:cs="Arial"/>
          <w:sz w:val="22"/>
          <w:szCs w:val="22"/>
        </w:rPr>
        <w:t>Ware f</w:t>
      </w:r>
      <w:r w:rsidR="00F95B2F">
        <w:rPr>
          <w:rFonts w:ascii="Arial" w:hAnsi="Arial" w:cs="Arial"/>
          <w:sz w:val="22"/>
          <w:szCs w:val="22"/>
        </w:rPr>
        <w:t>or a report noting that he has done an incredible job putting it together.</w:t>
      </w:r>
    </w:p>
    <w:p w:rsidR="00F95B2F" w:rsidRDefault="00F95B2F" w:rsidP="00227A9E">
      <w:pPr>
        <w:ind w:left="360" w:right="158"/>
        <w:rPr>
          <w:rFonts w:ascii="Arial" w:hAnsi="Arial" w:cs="Arial"/>
          <w:sz w:val="22"/>
          <w:szCs w:val="22"/>
        </w:rPr>
      </w:pPr>
    </w:p>
    <w:p w:rsidR="00F95B2F" w:rsidRDefault="00F95B2F" w:rsidP="00227A9E">
      <w:pPr>
        <w:ind w:left="360" w:right="158"/>
        <w:rPr>
          <w:rFonts w:ascii="Arial" w:hAnsi="Arial" w:cs="Arial"/>
          <w:sz w:val="22"/>
          <w:szCs w:val="22"/>
        </w:rPr>
      </w:pPr>
      <w:r>
        <w:rPr>
          <w:rFonts w:ascii="Arial" w:hAnsi="Arial" w:cs="Arial"/>
          <w:sz w:val="22"/>
          <w:szCs w:val="22"/>
        </w:rPr>
        <w:t>Commissioner Ware reported steps taken in this endeavor so far</w:t>
      </w:r>
      <w:r w:rsidR="00612A36">
        <w:rPr>
          <w:rFonts w:ascii="Arial" w:hAnsi="Arial" w:cs="Arial"/>
          <w:sz w:val="22"/>
          <w:szCs w:val="22"/>
        </w:rPr>
        <w:t>,</w:t>
      </w:r>
      <w:r>
        <w:rPr>
          <w:rFonts w:ascii="Arial" w:hAnsi="Arial" w:cs="Arial"/>
          <w:sz w:val="22"/>
          <w:szCs w:val="22"/>
        </w:rPr>
        <w:t xml:space="preserve"> and addressed areas for the placement of art.  He stated that the emphasis is on interior spaces, although there are some adjoining exterior spaces as well that deserve consideration.  He addressed several plans for each proposed site, size considerations and unique attributes and reported that a set of preliminary strategies has been defined for each area.  Additionally, Commissioner Ware addressed next steps, prioritization of sites, distributing the art for a wide-spread benefit, and working with the Orange County Museum of Art to select preliminary pieces in order to present first-phase recommendations to Council.       </w:t>
      </w:r>
    </w:p>
    <w:p w:rsidR="00227A9E" w:rsidRDefault="00227A9E" w:rsidP="00227A9E">
      <w:pPr>
        <w:ind w:left="360" w:right="158"/>
        <w:rPr>
          <w:rFonts w:ascii="Arial" w:hAnsi="Arial" w:cs="Arial"/>
          <w:sz w:val="22"/>
          <w:szCs w:val="22"/>
        </w:rPr>
      </w:pPr>
    </w:p>
    <w:p w:rsidR="002C486D" w:rsidRDefault="003A0852" w:rsidP="00227A9E">
      <w:pPr>
        <w:ind w:left="360" w:right="158"/>
        <w:rPr>
          <w:rFonts w:ascii="Arial" w:hAnsi="Arial" w:cs="Arial"/>
          <w:sz w:val="22"/>
          <w:szCs w:val="22"/>
        </w:rPr>
      </w:pPr>
      <w:r>
        <w:rPr>
          <w:rFonts w:ascii="Arial" w:hAnsi="Arial" w:cs="Arial"/>
          <w:sz w:val="22"/>
          <w:szCs w:val="22"/>
        </w:rPr>
        <w:t>Discussion followed regarding the period for which the pieces will be on loan to the City</w:t>
      </w:r>
      <w:r w:rsidR="001D12B2">
        <w:rPr>
          <w:rFonts w:ascii="Arial" w:hAnsi="Arial" w:cs="Arial"/>
          <w:sz w:val="22"/>
          <w:szCs w:val="22"/>
        </w:rPr>
        <w:t xml:space="preserve">, opportunities to reach out to other museums to </w:t>
      </w:r>
      <w:r w:rsidR="002C486D">
        <w:rPr>
          <w:rFonts w:ascii="Arial" w:hAnsi="Arial" w:cs="Arial"/>
          <w:sz w:val="22"/>
          <w:szCs w:val="22"/>
        </w:rPr>
        <w:t>form collaborative partnerships and</w:t>
      </w:r>
      <w:r w:rsidR="001D12B2">
        <w:rPr>
          <w:rFonts w:ascii="Arial" w:hAnsi="Arial" w:cs="Arial"/>
          <w:sz w:val="22"/>
          <w:szCs w:val="22"/>
        </w:rPr>
        <w:t xml:space="preserve"> making a coordinated effort in terms of a unifying theme in a specific </w:t>
      </w:r>
      <w:r w:rsidR="002C486D">
        <w:rPr>
          <w:rFonts w:ascii="Arial" w:hAnsi="Arial" w:cs="Arial"/>
          <w:sz w:val="22"/>
          <w:szCs w:val="22"/>
        </w:rPr>
        <w:t>area.</w:t>
      </w:r>
    </w:p>
    <w:p w:rsidR="002C486D" w:rsidRDefault="002C486D" w:rsidP="00227A9E">
      <w:pPr>
        <w:ind w:left="360" w:right="158"/>
        <w:rPr>
          <w:rFonts w:ascii="Arial" w:hAnsi="Arial" w:cs="Arial"/>
          <w:sz w:val="22"/>
          <w:szCs w:val="22"/>
        </w:rPr>
      </w:pPr>
    </w:p>
    <w:p w:rsidR="00140177" w:rsidRDefault="002C486D" w:rsidP="00227A9E">
      <w:pPr>
        <w:ind w:left="360" w:right="158"/>
        <w:rPr>
          <w:rFonts w:ascii="Arial" w:hAnsi="Arial" w:cs="Arial"/>
          <w:sz w:val="22"/>
          <w:szCs w:val="22"/>
        </w:rPr>
      </w:pPr>
      <w:r>
        <w:rPr>
          <w:rFonts w:ascii="Arial" w:hAnsi="Arial" w:cs="Arial"/>
          <w:sz w:val="22"/>
          <w:szCs w:val="22"/>
        </w:rPr>
        <w:t xml:space="preserve">Chair Goldberg encouraged Commissioner Ware to meet with Council Member Peotter, who is well-acquainted with the Ahmanson </w:t>
      </w:r>
      <w:r w:rsidR="00CC3613">
        <w:rPr>
          <w:rFonts w:ascii="Arial" w:hAnsi="Arial" w:cs="Arial"/>
          <w:sz w:val="22"/>
          <w:szCs w:val="22"/>
        </w:rPr>
        <w:t>f</w:t>
      </w:r>
      <w:r>
        <w:rPr>
          <w:rFonts w:ascii="Arial" w:hAnsi="Arial" w:cs="Arial"/>
          <w:sz w:val="22"/>
          <w:szCs w:val="22"/>
        </w:rPr>
        <w:t xml:space="preserve">amily, in an effort to determine whether they might be interested in loaning their collection.  </w:t>
      </w:r>
    </w:p>
    <w:p w:rsidR="00140177" w:rsidRDefault="00140177" w:rsidP="00227A9E">
      <w:pPr>
        <w:ind w:left="360" w:right="158"/>
        <w:rPr>
          <w:rFonts w:ascii="Arial" w:hAnsi="Arial" w:cs="Arial"/>
          <w:sz w:val="22"/>
          <w:szCs w:val="22"/>
        </w:rPr>
      </w:pPr>
    </w:p>
    <w:p w:rsidR="00227A9E" w:rsidRDefault="00140177" w:rsidP="00227A9E">
      <w:pPr>
        <w:ind w:left="360" w:right="158"/>
        <w:rPr>
          <w:rFonts w:ascii="Arial" w:hAnsi="Arial" w:cs="Arial"/>
          <w:sz w:val="22"/>
          <w:szCs w:val="22"/>
        </w:rPr>
      </w:pPr>
      <w:r>
        <w:rPr>
          <w:rFonts w:ascii="Arial" w:hAnsi="Arial" w:cs="Arial"/>
          <w:sz w:val="22"/>
          <w:szCs w:val="22"/>
        </w:rPr>
        <w:t xml:space="preserve">In response to Commissioner Ware's inquiry regarding a timeline, Chair Goldberg stated that given the lack of a budget, there is no timeline.  </w:t>
      </w:r>
    </w:p>
    <w:p w:rsidR="00140177" w:rsidRDefault="00140177" w:rsidP="00227A9E">
      <w:pPr>
        <w:ind w:left="360" w:right="158"/>
        <w:rPr>
          <w:rFonts w:ascii="Arial" w:hAnsi="Arial" w:cs="Arial"/>
          <w:sz w:val="22"/>
          <w:szCs w:val="22"/>
        </w:rPr>
      </w:pPr>
    </w:p>
    <w:p w:rsidR="00140177" w:rsidRDefault="004832B4" w:rsidP="00227A9E">
      <w:pPr>
        <w:ind w:left="360" w:right="158"/>
        <w:rPr>
          <w:rFonts w:ascii="Arial" w:hAnsi="Arial" w:cs="Arial"/>
          <w:sz w:val="22"/>
          <w:szCs w:val="22"/>
        </w:rPr>
      </w:pPr>
      <w:r>
        <w:rPr>
          <w:rFonts w:ascii="Arial" w:hAnsi="Arial" w:cs="Arial"/>
          <w:sz w:val="22"/>
          <w:szCs w:val="22"/>
        </w:rPr>
        <w:t xml:space="preserve">Discussion followed regarding the lobby wall, including the display cases to exhibit collectables, the possibility of displaying a semi-permanent collection, collaborating with the Board of </w:t>
      </w:r>
      <w:r w:rsidR="00FC0DE0">
        <w:rPr>
          <w:rFonts w:ascii="Arial" w:hAnsi="Arial" w:cs="Arial"/>
          <w:sz w:val="22"/>
          <w:szCs w:val="22"/>
        </w:rPr>
        <w:t xml:space="preserve">Library </w:t>
      </w:r>
      <w:r>
        <w:rPr>
          <w:rFonts w:ascii="Arial" w:hAnsi="Arial" w:cs="Arial"/>
          <w:sz w:val="22"/>
          <w:szCs w:val="22"/>
        </w:rPr>
        <w:t>Trustees for submissions</w:t>
      </w:r>
      <w:r w:rsidR="00FC0DE0">
        <w:rPr>
          <w:rFonts w:ascii="Arial" w:hAnsi="Arial" w:cs="Arial"/>
          <w:sz w:val="22"/>
          <w:szCs w:val="22"/>
        </w:rPr>
        <w:t xml:space="preserve"> and past displays.  </w:t>
      </w:r>
      <w:r>
        <w:rPr>
          <w:rFonts w:ascii="Arial" w:hAnsi="Arial" w:cs="Arial"/>
          <w:sz w:val="22"/>
          <w:szCs w:val="22"/>
        </w:rPr>
        <w:t xml:space="preserve"> </w:t>
      </w:r>
    </w:p>
    <w:p w:rsidR="00140177" w:rsidRPr="00227A9E" w:rsidRDefault="00140177" w:rsidP="00227A9E">
      <w:pPr>
        <w:ind w:left="360" w:right="158"/>
        <w:rPr>
          <w:rFonts w:ascii="Arial" w:hAnsi="Arial" w:cs="Arial"/>
          <w:sz w:val="22"/>
          <w:szCs w:val="22"/>
        </w:rPr>
      </w:pPr>
    </w:p>
    <w:p w:rsidR="00CF2B0F" w:rsidRDefault="00CF2B0F" w:rsidP="00AF599E">
      <w:pPr>
        <w:pStyle w:val="ListParagraph"/>
        <w:numPr>
          <w:ilvl w:val="0"/>
          <w:numId w:val="8"/>
        </w:numPr>
        <w:ind w:right="158"/>
        <w:rPr>
          <w:rFonts w:ascii="Arial" w:hAnsi="Arial" w:cs="Arial"/>
          <w:i/>
          <w:sz w:val="22"/>
          <w:szCs w:val="22"/>
        </w:rPr>
      </w:pPr>
      <w:r w:rsidRPr="00AF599E">
        <w:rPr>
          <w:rFonts w:ascii="Arial" w:hAnsi="Arial" w:cs="Arial"/>
          <w:sz w:val="22"/>
          <w:szCs w:val="22"/>
          <w:u w:val="single"/>
        </w:rPr>
        <w:t>Arts Master Plan Steering Committee</w:t>
      </w:r>
      <w:r w:rsidRPr="00AF599E">
        <w:rPr>
          <w:rFonts w:ascii="Arial" w:hAnsi="Arial" w:cs="Arial"/>
          <w:sz w:val="22"/>
          <w:szCs w:val="22"/>
        </w:rPr>
        <w:t xml:space="preserve"> - </w:t>
      </w:r>
      <w:r w:rsidRPr="00AF599E">
        <w:rPr>
          <w:rFonts w:ascii="Arial" w:hAnsi="Arial" w:cs="Arial"/>
          <w:i/>
          <w:sz w:val="22"/>
          <w:szCs w:val="22"/>
        </w:rPr>
        <w:t>Chair Rita Goldberg (Chair) , Vice Chair Arlene Greer, Secretary Caroline Logan</w:t>
      </w:r>
    </w:p>
    <w:p w:rsidR="00FC0DE0" w:rsidRDefault="00FC0DE0" w:rsidP="00FC0DE0">
      <w:pPr>
        <w:ind w:right="158"/>
        <w:rPr>
          <w:rFonts w:ascii="Arial" w:hAnsi="Arial" w:cs="Arial"/>
          <w:i/>
          <w:sz w:val="22"/>
          <w:szCs w:val="22"/>
        </w:rPr>
      </w:pPr>
    </w:p>
    <w:p w:rsidR="00FC0DE0" w:rsidRDefault="00FC0DE0" w:rsidP="00FC0DE0">
      <w:pPr>
        <w:ind w:left="360" w:right="158"/>
        <w:rPr>
          <w:rFonts w:ascii="Arial" w:hAnsi="Arial" w:cs="Arial"/>
          <w:sz w:val="22"/>
          <w:szCs w:val="22"/>
        </w:rPr>
      </w:pPr>
      <w:r>
        <w:rPr>
          <w:rFonts w:ascii="Arial" w:hAnsi="Arial" w:cs="Arial"/>
          <w:sz w:val="22"/>
          <w:szCs w:val="22"/>
        </w:rPr>
        <w:t xml:space="preserve">Chair Goldberg noted there is nothing to report on this matter, at this time.  </w:t>
      </w:r>
    </w:p>
    <w:p w:rsidR="00FC0DE0" w:rsidRDefault="00FC0DE0" w:rsidP="00FC0DE0">
      <w:pPr>
        <w:ind w:left="360" w:right="158"/>
        <w:rPr>
          <w:rFonts w:ascii="Arial" w:hAnsi="Arial" w:cs="Arial"/>
          <w:sz w:val="22"/>
          <w:szCs w:val="22"/>
        </w:rPr>
      </w:pPr>
    </w:p>
    <w:p w:rsidR="00FC0DE0" w:rsidRDefault="00FC0DE0" w:rsidP="00FC0DE0">
      <w:pPr>
        <w:ind w:left="360" w:right="158"/>
        <w:rPr>
          <w:rFonts w:ascii="Arial" w:hAnsi="Arial" w:cs="Arial"/>
          <w:sz w:val="22"/>
          <w:szCs w:val="22"/>
        </w:rPr>
      </w:pPr>
      <w:r>
        <w:rPr>
          <w:rFonts w:ascii="Arial" w:hAnsi="Arial" w:cs="Arial"/>
          <w:sz w:val="22"/>
          <w:szCs w:val="22"/>
        </w:rPr>
        <w:t>Commissioner Ware reported that at Council's Planning Session, all of the Master Plans utilized by the City were on display, except the Arts Master Plan.  He asked regarding ensuring that art and culture are well-represented with City Council.</w:t>
      </w:r>
    </w:p>
    <w:p w:rsidR="00FC0DE0" w:rsidRDefault="00FC0DE0" w:rsidP="00FC0DE0">
      <w:pPr>
        <w:ind w:left="360" w:right="158"/>
        <w:rPr>
          <w:rFonts w:ascii="Arial" w:hAnsi="Arial" w:cs="Arial"/>
          <w:sz w:val="22"/>
          <w:szCs w:val="22"/>
        </w:rPr>
      </w:pPr>
    </w:p>
    <w:p w:rsidR="00FC0DE0" w:rsidRDefault="00FC0DE0" w:rsidP="00FC0DE0">
      <w:pPr>
        <w:ind w:left="360" w:right="158"/>
        <w:rPr>
          <w:rFonts w:ascii="Arial" w:hAnsi="Arial" w:cs="Arial"/>
          <w:sz w:val="22"/>
          <w:szCs w:val="22"/>
        </w:rPr>
      </w:pPr>
      <w:r>
        <w:rPr>
          <w:rFonts w:ascii="Arial" w:hAnsi="Arial" w:cs="Arial"/>
          <w:sz w:val="22"/>
          <w:szCs w:val="22"/>
        </w:rPr>
        <w:t xml:space="preserve">Chair Goldberg stated she hopes for an opportunity to include that topic in a future study session to outline the benefits of supporting and enhancing art for the community.  </w:t>
      </w:r>
    </w:p>
    <w:p w:rsidR="00FC0DE0" w:rsidRDefault="00FC0DE0" w:rsidP="00FC0DE0">
      <w:pPr>
        <w:ind w:left="360" w:right="158"/>
        <w:rPr>
          <w:rFonts w:ascii="Arial" w:hAnsi="Arial" w:cs="Arial"/>
          <w:sz w:val="22"/>
          <w:szCs w:val="22"/>
        </w:rPr>
      </w:pPr>
    </w:p>
    <w:p w:rsidR="00FC0DE0" w:rsidRPr="00FC0DE0" w:rsidRDefault="00FC0DE0" w:rsidP="00FC0DE0">
      <w:pPr>
        <w:ind w:left="360" w:right="158"/>
        <w:rPr>
          <w:rFonts w:ascii="Arial" w:hAnsi="Arial" w:cs="Arial"/>
          <w:sz w:val="22"/>
          <w:szCs w:val="22"/>
        </w:rPr>
      </w:pPr>
      <w:r>
        <w:rPr>
          <w:rFonts w:ascii="Arial" w:hAnsi="Arial" w:cs="Arial"/>
          <w:sz w:val="22"/>
          <w:szCs w:val="22"/>
        </w:rPr>
        <w:t xml:space="preserve">Commissioner Selich stated she has spoken with Chair Goldberg about putting together a slate of speakers made up of prominent art dealers and philanthropists to provide a presentation at the Library to move the argument in support of public art.  </w:t>
      </w:r>
      <w:r w:rsidR="00C22E04">
        <w:rPr>
          <w:rFonts w:ascii="Arial" w:hAnsi="Arial" w:cs="Arial"/>
          <w:sz w:val="22"/>
          <w:szCs w:val="22"/>
        </w:rPr>
        <w:t xml:space="preserve">She added that the Arts Commission should explore ways to engage new Council Members.   </w:t>
      </w:r>
    </w:p>
    <w:p w:rsidR="00CF2B0F" w:rsidRPr="00AF599E" w:rsidRDefault="00CF2B0F" w:rsidP="00AF599E">
      <w:pPr>
        <w:pStyle w:val="ListParagraph"/>
        <w:ind w:right="158"/>
        <w:rPr>
          <w:rFonts w:ascii="Arial" w:hAnsi="Arial" w:cs="Arial"/>
          <w:sz w:val="22"/>
          <w:szCs w:val="22"/>
        </w:rPr>
      </w:pPr>
    </w:p>
    <w:p w:rsidR="00CF2B0F" w:rsidRPr="00AF599E" w:rsidRDefault="00CF2B0F" w:rsidP="00AF599E">
      <w:pPr>
        <w:pStyle w:val="ListParagraph"/>
        <w:numPr>
          <w:ilvl w:val="0"/>
          <w:numId w:val="8"/>
        </w:numPr>
        <w:ind w:right="158"/>
        <w:rPr>
          <w:rFonts w:ascii="Arial" w:hAnsi="Arial" w:cs="Arial"/>
          <w:sz w:val="22"/>
          <w:szCs w:val="22"/>
        </w:rPr>
      </w:pPr>
      <w:r w:rsidRPr="00AF599E">
        <w:rPr>
          <w:rFonts w:ascii="Arial" w:hAnsi="Arial" w:cs="Arial"/>
          <w:sz w:val="22"/>
          <w:szCs w:val="22"/>
          <w:u w:val="single"/>
        </w:rPr>
        <w:t>Arts Foundation Liaison Ad Hoc Subcommittee</w:t>
      </w:r>
      <w:r w:rsidRPr="00AF599E">
        <w:rPr>
          <w:rFonts w:ascii="Arial" w:hAnsi="Arial" w:cs="Arial"/>
          <w:sz w:val="22"/>
          <w:szCs w:val="22"/>
        </w:rPr>
        <w:t xml:space="preserve"> - </w:t>
      </w:r>
      <w:r w:rsidRPr="00AF599E">
        <w:rPr>
          <w:rFonts w:ascii="Arial" w:hAnsi="Arial" w:cs="Arial"/>
          <w:i/>
          <w:sz w:val="22"/>
          <w:szCs w:val="22"/>
        </w:rPr>
        <w:t>Commissioner Robert Smith</w:t>
      </w:r>
    </w:p>
    <w:p w:rsidR="00FC0DE0" w:rsidRDefault="00FC0DE0" w:rsidP="00FC0DE0">
      <w:pPr>
        <w:ind w:left="360" w:right="158"/>
        <w:rPr>
          <w:rFonts w:ascii="Arial" w:hAnsi="Arial" w:cs="Arial"/>
          <w:sz w:val="22"/>
          <w:szCs w:val="22"/>
        </w:rPr>
      </w:pPr>
    </w:p>
    <w:p w:rsidR="00FC0DE0" w:rsidRDefault="00C22E04" w:rsidP="00FC0DE0">
      <w:pPr>
        <w:ind w:left="360" w:right="158"/>
        <w:rPr>
          <w:rFonts w:ascii="Arial" w:hAnsi="Arial" w:cs="Arial"/>
          <w:sz w:val="22"/>
          <w:szCs w:val="22"/>
        </w:rPr>
      </w:pPr>
      <w:r>
        <w:rPr>
          <w:rFonts w:ascii="Arial" w:hAnsi="Arial" w:cs="Arial"/>
          <w:sz w:val="22"/>
          <w:szCs w:val="22"/>
        </w:rPr>
        <w:t xml:space="preserve">Commissioner Smith reported that the Foundation's next monthly meeting will be February 17, 2015, at his home, at 6:00 PM.  He reported that they are working on holding more "Evenings at Galleries", recruit new members and continue planning for "Art in the Park".   </w:t>
      </w:r>
    </w:p>
    <w:p w:rsidR="00C22E04" w:rsidRPr="00FC0DE0" w:rsidRDefault="00C22E04" w:rsidP="00FC0DE0">
      <w:pPr>
        <w:ind w:left="360" w:right="158"/>
        <w:rPr>
          <w:rFonts w:ascii="Arial" w:hAnsi="Arial" w:cs="Arial"/>
          <w:sz w:val="22"/>
          <w:szCs w:val="22"/>
        </w:rPr>
      </w:pPr>
    </w:p>
    <w:p w:rsidR="00CF2B0F" w:rsidRPr="00AF599E" w:rsidRDefault="00CF2B0F" w:rsidP="00AF599E">
      <w:pPr>
        <w:pStyle w:val="ListParagraph"/>
        <w:numPr>
          <w:ilvl w:val="0"/>
          <w:numId w:val="8"/>
        </w:numPr>
        <w:ind w:right="158"/>
        <w:rPr>
          <w:rFonts w:ascii="Arial" w:hAnsi="Arial" w:cs="Arial"/>
          <w:i/>
          <w:sz w:val="22"/>
          <w:szCs w:val="22"/>
        </w:rPr>
      </w:pPr>
      <w:r w:rsidRPr="00AF599E">
        <w:rPr>
          <w:rFonts w:ascii="Arial" w:hAnsi="Arial" w:cs="Arial"/>
          <w:sz w:val="22"/>
          <w:szCs w:val="22"/>
          <w:u w:val="single"/>
        </w:rPr>
        <w:t>Fine Arts Ad Hoc Subcommittee</w:t>
      </w:r>
      <w:r w:rsidRPr="00AF599E">
        <w:rPr>
          <w:rFonts w:ascii="Arial" w:hAnsi="Arial" w:cs="Arial"/>
          <w:sz w:val="22"/>
          <w:szCs w:val="22"/>
        </w:rPr>
        <w:t xml:space="preserve"> - </w:t>
      </w:r>
      <w:r w:rsidRPr="00AF599E">
        <w:rPr>
          <w:rFonts w:ascii="Arial" w:hAnsi="Arial" w:cs="Arial"/>
          <w:i/>
          <w:sz w:val="22"/>
          <w:szCs w:val="22"/>
        </w:rPr>
        <w:t>Vice Chair Arlene Greer (Chair), Commissioners Judy Chang and Lynn Selich</w:t>
      </w:r>
    </w:p>
    <w:p w:rsidR="00CF2B0F" w:rsidRDefault="00CF2B0F" w:rsidP="00CF2B0F">
      <w:pPr>
        <w:ind w:right="158"/>
        <w:rPr>
          <w:rFonts w:ascii="Arial" w:hAnsi="Arial" w:cs="Arial"/>
          <w:sz w:val="22"/>
          <w:szCs w:val="22"/>
        </w:rPr>
      </w:pPr>
    </w:p>
    <w:p w:rsidR="00C22E04" w:rsidRDefault="00F65EDD" w:rsidP="00C22E04">
      <w:pPr>
        <w:ind w:left="360" w:right="158"/>
        <w:rPr>
          <w:rFonts w:ascii="Arial" w:hAnsi="Arial" w:cs="Arial"/>
          <w:sz w:val="22"/>
          <w:szCs w:val="22"/>
        </w:rPr>
      </w:pPr>
      <w:r>
        <w:rPr>
          <w:rFonts w:ascii="Arial" w:hAnsi="Arial" w:cs="Arial"/>
          <w:sz w:val="22"/>
          <w:szCs w:val="22"/>
        </w:rPr>
        <w:t xml:space="preserve">Vice Chair Greer referenced </w:t>
      </w:r>
      <w:r w:rsidR="005B3166" w:rsidRPr="005B3166">
        <w:rPr>
          <w:rFonts w:ascii="Arial" w:hAnsi="Arial" w:cs="Arial"/>
          <w:i/>
          <w:sz w:val="22"/>
          <w:szCs w:val="22"/>
        </w:rPr>
        <w:t>The Illustrated Courtroom: Famous Trials in Pictures</w:t>
      </w:r>
      <w:r w:rsidR="005B3166">
        <w:rPr>
          <w:rFonts w:ascii="Arial" w:hAnsi="Arial" w:cs="Arial"/>
          <w:sz w:val="22"/>
          <w:szCs w:val="22"/>
        </w:rPr>
        <w:t xml:space="preserve"> currently on display at the Central Library </w:t>
      </w:r>
      <w:r>
        <w:rPr>
          <w:rFonts w:ascii="Arial" w:hAnsi="Arial" w:cs="Arial"/>
          <w:sz w:val="22"/>
          <w:szCs w:val="22"/>
        </w:rPr>
        <w:t xml:space="preserve">and noted that the Arts Commission has not been involved in that.  She reported that the art on exhibit is attributed to a lecture that will take place the beginning of March.  She addressed an interruption in the exhibition schedule and reported that </w:t>
      </w:r>
      <w:r w:rsidR="005B3166">
        <w:rPr>
          <w:rFonts w:ascii="Arial" w:hAnsi="Arial" w:cs="Arial"/>
          <w:sz w:val="22"/>
          <w:szCs w:val="22"/>
        </w:rPr>
        <w:t xml:space="preserve">the Library’s </w:t>
      </w:r>
      <w:r>
        <w:rPr>
          <w:rFonts w:ascii="Arial" w:hAnsi="Arial" w:cs="Arial"/>
          <w:sz w:val="22"/>
          <w:szCs w:val="22"/>
        </w:rPr>
        <w:t xml:space="preserve">Ruth </w:t>
      </w:r>
      <w:proofErr w:type="spellStart"/>
      <w:r>
        <w:rPr>
          <w:rFonts w:ascii="Arial" w:hAnsi="Arial" w:cs="Arial"/>
          <w:sz w:val="22"/>
          <w:szCs w:val="22"/>
        </w:rPr>
        <w:t>Hynds</w:t>
      </w:r>
      <w:proofErr w:type="spellEnd"/>
      <w:r w:rsidR="005B3166">
        <w:rPr>
          <w:rFonts w:ascii="Arial" w:hAnsi="Arial" w:cs="Arial"/>
          <w:sz w:val="22"/>
          <w:szCs w:val="22"/>
        </w:rPr>
        <w:t xml:space="preserve"> collection</w:t>
      </w:r>
      <w:r>
        <w:rPr>
          <w:rFonts w:ascii="Arial" w:hAnsi="Arial" w:cs="Arial"/>
          <w:sz w:val="22"/>
          <w:szCs w:val="22"/>
        </w:rPr>
        <w:t xml:space="preserve"> will be exhibited in March.  She listed upcoming exhibitions through October.  She hoped that the display cases can be implemented and reported that the committee is in the process of researching a historical photography exhibition.  </w:t>
      </w:r>
      <w:r w:rsidR="00FF5DE8">
        <w:rPr>
          <w:rFonts w:ascii="Arial" w:hAnsi="Arial" w:cs="Arial"/>
          <w:sz w:val="22"/>
          <w:szCs w:val="22"/>
        </w:rPr>
        <w:t xml:space="preserve">Additionally, she listed past exhibitions </w:t>
      </w:r>
      <w:r w:rsidR="005B3166">
        <w:rPr>
          <w:rFonts w:ascii="Arial" w:hAnsi="Arial" w:cs="Arial"/>
          <w:sz w:val="22"/>
          <w:szCs w:val="22"/>
        </w:rPr>
        <w:t>in which</w:t>
      </w:r>
      <w:r w:rsidR="00FF5DE8">
        <w:rPr>
          <w:rFonts w:ascii="Arial" w:hAnsi="Arial" w:cs="Arial"/>
          <w:sz w:val="22"/>
          <w:szCs w:val="22"/>
        </w:rPr>
        <w:t xml:space="preserve"> the display cases </w:t>
      </w:r>
      <w:r w:rsidR="005B3166">
        <w:rPr>
          <w:rFonts w:ascii="Arial" w:hAnsi="Arial" w:cs="Arial"/>
          <w:sz w:val="22"/>
          <w:szCs w:val="22"/>
        </w:rPr>
        <w:t xml:space="preserve">had been used </w:t>
      </w:r>
      <w:r w:rsidR="00FF5DE8">
        <w:rPr>
          <w:rFonts w:ascii="Arial" w:hAnsi="Arial" w:cs="Arial"/>
          <w:sz w:val="22"/>
          <w:szCs w:val="22"/>
        </w:rPr>
        <w:t xml:space="preserve">and addressed the refinement of some of the guidelines for the acceptance of art and improving communication between potential donors and the Commission.  </w:t>
      </w:r>
    </w:p>
    <w:p w:rsidR="00F65EDD" w:rsidRPr="00CF2B0F" w:rsidRDefault="00F65EDD" w:rsidP="00C22E04">
      <w:pPr>
        <w:ind w:left="360" w:right="158"/>
        <w:rPr>
          <w:rFonts w:ascii="Arial" w:hAnsi="Arial" w:cs="Arial"/>
          <w:sz w:val="22"/>
          <w:szCs w:val="22"/>
        </w:rPr>
      </w:pPr>
    </w:p>
    <w:p w:rsidR="00CF2B0F" w:rsidRPr="00AF599E" w:rsidRDefault="00CF2B0F" w:rsidP="00AF599E">
      <w:pPr>
        <w:pStyle w:val="ListParagraph"/>
        <w:numPr>
          <w:ilvl w:val="0"/>
          <w:numId w:val="8"/>
        </w:numPr>
        <w:ind w:right="158"/>
        <w:rPr>
          <w:rFonts w:ascii="Arial" w:hAnsi="Arial" w:cs="Arial"/>
          <w:i/>
          <w:sz w:val="22"/>
          <w:szCs w:val="22"/>
        </w:rPr>
      </w:pPr>
      <w:r w:rsidRPr="00AF599E">
        <w:rPr>
          <w:rFonts w:ascii="Arial" w:hAnsi="Arial" w:cs="Arial"/>
          <w:sz w:val="22"/>
          <w:szCs w:val="22"/>
          <w:u w:val="single"/>
        </w:rPr>
        <w:t>Performing Arts Ad Hoc Subcommittee</w:t>
      </w:r>
      <w:r w:rsidRPr="00AF599E">
        <w:rPr>
          <w:rFonts w:ascii="Arial" w:hAnsi="Arial" w:cs="Arial"/>
          <w:sz w:val="22"/>
          <w:szCs w:val="22"/>
        </w:rPr>
        <w:t xml:space="preserve"> - </w:t>
      </w:r>
      <w:r w:rsidRPr="00AF599E">
        <w:rPr>
          <w:rFonts w:ascii="Arial" w:hAnsi="Arial" w:cs="Arial"/>
          <w:i/>
          <w:sz w:val="22"/>
          <w:szCs w:val="22"/>
        </w:rPr>
        <w:t>Chair Rita Goldberg, Commissioners Arlene Greer and Lynn Selich</w:t>
      </w:r>
    </w:p>
    <w:p w:rsidR="00CF2B0F" w:rsidRPr="00CF2B0F" w:rsidRDefault="00CF2B0F" w:rsidP="00CF2B0F">
      <w:pPr>
        <w:ind w:right="158"/>
        <w:rPr>
          <w:rFonts w:ascii="Arial" w:hAnsi="Arial" w:cs="Arial"/>
          <w:sz w:val="22"/>
          <w:szCs w:val="22"/>
        </w:rPr>
      </w:pPr>
    </w:p>
    <w:p w:rsidR="00CF2B0F" w:rsidRDefault="0050657D" w:rsidP="00FF5DE8">
      <w:pPr>
        <w:ind w:left="360" w:right="158"/>
        <w:rPr>
          <w:rFonts w:ascii="Arial" w:hAnsi="Arial" w:cs="Arial"/>
          <w:sz w:val="22"/>
          <w:szCs w:val="22"/>
        </w:rPr>
      </w:pPr>
      <w:r>
        <w:rPr>
          <w:rFonts w:ascii="Arial" w:hAnsi="Arial" w:cs="Arial"/>
          <w:sz w:val="22"/>
          <w:szCs w:val="22"/>
        </w:rPr>
        <w:t xml:space="preserve">Chair Goldberg commented on scheduling summer programs and reported that dates and contracts should be nailed down by the next Arts Commissioner meeting.  </w:t>
      </w:r>
    </w:p>
    <w:p w:rsidR="00FF5DE8" w:rsidRDefault="00FF5DE8" w:rsidP="00FF5DE8">
      <w:pPr>
        <w:ind w:left="360" w:right="158"/>
        <w:rPr>
          <w:rFonts w:ascii="Arial" w:hAnsi="Arial" w:cs="Arial"/>
          <w:sz w:val="22"/>
          <w:szCs w:val="22"/>
        </w:rPr>
      </w:pPr>
    </w:p>
    <w:p w:rsidR="00FF5DE8" w:rsidRDefault="0050657D" w:rsidP="00FF5DE8">
      <w:pPr>
        <w:ind w:left="360" w:right="158"/>
        <w:rPr>
          <w:rFonts w:ascii="Arial" w:hAnsi="Arial" w:cs="Arial"/>
          <w:sz w:val="22"/>
          <w:szCs w:val="22"/>
        </w:rPr>
      </w:pPr>
      <w:r>
        <w:rPr>
          <w:rFonts w:ascii="Arial" w:hAnsi="Arial" w:cs="Arial"/>
          <w:sz w:val="22"/>
          <w:szCs w:val="22"/>
        </w:rPr>
        <w:t>Discussion followed regarding the operation of Concerts on the Green and possible challenges.  It was note</w:t>
      </w:r>
      <w:r w:rsidR="000D5244">
        <w:rPr>
          <w:rFonts w:ascii="Arial" w:hAnsi="Arial" w:cs="Arial"/>
          <w:sz w:val="22"/>
          <w:szCs w:val="22"/>
        </w:rPr>
        <w:t>d</w:t>
      </w:r>
      <w:r>
        <w:rPr>
          <w:rFonts w:ascii="Arial" w:hAnsi="Arial" w:cs="Arial"/>
          <w:sz w:val="22"/>
          <w:szCs w:val="22"/>
        </w:rPr>
        <w:t xml:space="preserve"> that there have been no incidents and that all seems to be working.</w:t>
      </w:r>
    </w:p>
    <w:p w:rsidR="00FF5DE8" w:rsidRPr="00CF2B0F" w:rsidRDefault="00FF5DE8" w:rsidP="00FF5DE8">
      <w:pPr>
        <w:ind w:left="360" w:right="158"/>
        <w:rPr>
          <w:rFonts w:ascii="Arial" w:hAnsi="Arial" w:cs="Arial"/>
          <w:sz w:val="22"/>
          <w:szCs w:val="22"/>
        </w:rPr>
      </w:pPr>
    </w:p>
    <w:p w:rsidR="00CF2B0F" w:rsidRPr="00A75044" w:rsidRDefault="00CF2B0F" w:rsidP="00A75044">
      <w:pPr>
        <w:pStyle w:val="BodyText"/>
        <w:numPr>
          <w:ilvl w:val="0"/>
          <w:numId w:val="1"/>
        </w:numPr>
        <w:jc w:val="both"/>
        <w:rPr>
          <w:b/>
          <w:szCs w:val="22"/>
          <w:u w:val="single"/>
        </w:rPr>
      </w:pPr>
      <w:r w:rsidRPr="00A75044">
        <w:rPr>
          <w:b/>
          <w:szCs w:val="22"/>
          <w:u w:val="single"/>
        </w:rPr>
        <w:t>CITY ARTS COMMISSION ANNOUNCEMENTS OR MATTERS WHICH MEMBERS WOULD LIKE   PLACED ON A FUTURE AGENDA FOR DISCUSSION, ACTION OR REPORT (NON-DISCUSSION ITEM)</w:t>
      </w:r>
    </w:p>
    <w:p w:rsidR="00CF2B0F" w:rsidRDefault="00CF2B0F" w:rsidP="00CF2B0F">
      <w:pPr>
        <w:ind w:right="158"/>
        <w:rPr>
          <w:rFonts w:ascii="Arial" w:hAnsi="Arial" w:cs="Arial"/>
          <w:sz w:val="22"/>
          <w:szCs w:val="22"/>
        </w:rPr>
      </w:pPr>
    </w:p>
    <w:p w:rsidR="00623715" w:rsidRDefault="00623715" w:rsidP="00623715">
      <w:pPr>
        <w:ind w:left="360" w:right="158"/>
        <w:rPr>
          <w:rFonts w:ascii="Arial" w:hAnsi="Arial" w:cs="Arial"/>
          <w:sz w:val="22"/>
          <w:szCs w:val="22"/>
        </w:rPr>
      </w:pPr>
      <w:r>
        <w:rPr>
          <w:rFonts w:ascii="Arial" w:hAnsi="Arial" w:cs="Arial"/>
          <w:sz w:val="22"/>
          <w:szCs w:val="22"/>
        </w:rPr>
        <w:t xml:space="preserve">Discussion followed regarding Council's directives, the Arts Commission purview, various considerations needed in </w:t>
      </w:r>
      <w:r w:rsidR="001A2788">
        <w:rPr>
          <w:rFonts w:ascii="Arial" w:hAnsi="Arial" w:cs="Arial"/>
          <w:sz w:val="22"/>
          <w:szCs w:val="22"/>
        </w:rPr>
        <w:t>terms of the Ben Carlson statue and</w:t>
      </w:r>
      <w:r>
        <w:rPr>
          <w:rFonts w:ascii="Arial" w:hAnsi="Arial" w:cs="Arial"/>
          <w:sz w:val="22"/>
          <w:szCs w:val="22"/>
        </w:rPr>
        <w:t xml:space="preserve"> </w:t>
      </w:r>
      <w:r w:rsidR="001A2788">
        <w:rPr>
          <w:rFonts w:ascii="Arial" w:hAnsi="Arial" w:cs="Arial"/>
          <w:sz w:val="22"/>
          <w:szCs w:val="22"/>
        </w:rPr>
        <w:t xml:space="preserve">communicating to Council that the Arts Commission is advising relative to the process. </w:t>
      </w:r>
    </w:p>
    <w:p w:rsidR="00623715" w:rsidRDefault="00623715" w:rsidP="00623715">
      <w:pPr>
        <w:ind w:left="360" w:right="158"/>
        <w:rPr>
          <w:rFonts w:ascii="Arial" w:hAnsi="Arial" w:cs="Arial"/>
          <w:sz w:val="22"/>
          <w:szCs w:val="22"/>
        </w:rPr>
      </w:pPr>
    </w:p>
    <w:p w:rsidR="00623715" w:rsidRPr="005C2276" w:rsidRDefault="00623715" w:rsidP="00623715">
      <w:pPr>
        <w:ind w:left="360" w:right="158"/>
        <w:rPr>
          <w:rFonts w:ascii="Arial" w:hAnsi="Arial" w:cs="Arial"/>
          <w:sz w:val="22"/>
          <w:szCs w:val="22"/>
        </w:rPr>
      </w:pPr>
      <w:r w:rsidRPr="005C2276">
        <w:rPr>
          <w:rFonts w:ascii="Arial" w:hAnsi="Arial" w:cs="Arial"/>
          <w:b/>
          <w:bCs/>
          <w:sz w:val="22"/>
          <w:szCs w:val="22"/>
        </w:rPr>
        <w:t>Motion</w:t>
      </w:r>
      <w:r w:rsidRPr="005C2276">
        <w:rPr>
          <w:rFonts w:ascii="Arial" w:hAnsi="Arial" w:cs="Arial"/>
          <w:bCs/>
          <w:sz w:val="22"/>
          <w:szCs w:val="22"/>
        </w:rPr>
        <w:t xml:space="preserve"> made by Chair </w:t>
      </w:r>
      <w:r>
        <w:rPr>
          <w:rFonts w:ascii="Arial" w:hAnsi="Arial" w:cs="Arial"/>
          <w:bCs/>
          <w:sz w:val="22"/>
          <w:szCs w:val="22"/>
        </w:rPr>
        <w:t>Goldberg</w:t>
      </w:r>
      <w:r w:rsidRPr="005C2276">
        <w:rPr>
          <w:rFonts w:ascii="Arial" w:hAnsi="Arial" w:cs="Arial"/>
          <w:bCs/>
          <w:sz w:val="22"/>
          <w:szCs w:val="22"/>
        </w:rPr>
        <w:t xml:space="preserve">, </w:t>
      </w:r>
      <w:r w:rsidRPr="005C2276">
        <w:rPr>
          <w:rFonts w:ascii="Arial" w:hAnsi="Arial" w:cs="Arial"/>
          <w:sz w:val="22"/>
          <w:szCs w:val="22"/>
        </w:rPr>
        <w:t xml:space="preserve">seconded by, </w:t>
      </w:r>
      <w:r>
        <w:rPr>
          <w:rFonts w:ascii="Arial" w:hAnsi="Arial" w:cs="Arial"/>
          <w:bCs/>
          <w:sz w:val="22"/>
          <w:szCs w:val="22"/>
        </w:rPr>
        <w:t>Commissioner Ware</w:t>
      </w:r>
      <w:r w:rsidRPr="005C2276">
        <w:rPr>
          <w:rFonts w:ascii="Arial" w:hAnsi="Arial" w:cs="Arial"/>
          <w:sz w:val="22"/>
          <w:szCs w:val="22"/>
        </w:rPr>
        <w:t xml:space="preserve">, and carried (7-0-0-0) to </w:t>
      </w:r>
      <w:r>
        <w:rPr>
          <w:rFonts w:ascii="Arial" w:hAnsi="Arial" w:cs="Arial"/>
          <w:sz w:val="22"/>
          <w:szCs w:val="22"/>
        </w:rPr>
        <w:t xml:space="preserve">move forward with the next step regarding the Ben Carlson statue, proceeding with the concept of collaboration with private entities and considering representational art for the Sculpture Garden by placing these matters on the Arts Commission next agenda.       </w:t>
      </w:r>
    </w:p>
    <w:p w:rsidR="00623715" w:rsidRPr="00FE0D3D" w:rsidRDefault="00623715" w:rsidP="00623715">
      <w:pPr>
        <w:ind w:left="360" w:right="158"/>
        <w:jc w:val="both"/>
        <w:rPr>
          <w:rFonts w:ascii="Arial" w:hAnsi="Arial" w:cs="Arial"/>
          <w:sz w:val="22"/>
          <w:szCs w:val="22"/>
        </w:rPr>
      </w:pPr>
    </w:p>
    <w:p w:rsidR="00623715" w:rsidRPr="00FE0D3D" w:rsidRDefault="00623715" w:rsidP="00623715">
      <w:pPr>
        <w:ind w:left="360"/>
        <w:rPr>
          <w:rFonts w:ascii="Arial" w:hAnsi="Arial" w:cs="Arial"/>
          <w:sz w:val="22"/>
          <w:szCs w:val="22"/>
        </w:rPr>
      </w:pPr>
      <w:r w:rsidRPr="00FE0D3D">
        <w:rPr>
          <w:rFonts w:ascii="Arial" w:hAnsi="Arial" w:cs="Arial"/>
          <w:sz w:val="22"/>
          <w:szCs w:val="22"/>
        </w:rPr>
        <w:t>AYES:</w:t>
      </w:r>
      <w:r w:rsidRPr="00FE0D3D">
        <w:rPr>
          <w:rFonts w:ascii="Arial" w:hAnsi="Arial" w:cs="Arial"/>
          <w:sz w:val="22"/>
          <w:szCs w:val="22"/>
        </w:rPr>
        <w:tab/>
      </w:r>
      <w:r w:rsidRPr="00FE0D3D">
        <w:rPr>
          <w:rFonts w:ascii="Arial" w:hAnsi="Arial" w:cs="Arial"/>
          <w:sz w:val="22"/>
          <w:szCs w:val="22"/>
        </w:rPr>
        <w:tab/>
        <w:t>Goldberg, Greer, Logan, Chang, Selich, Smith, Ware</w:t>
      </w:r>
    </w:p>
    <w:p w:rsidR="00623715" w:rsidRPr="00FE0D3D" w:rsidRDefault="00623715" w:rsidP="00623715">
      <w:pPr>
        <w:ind w:left="360"/>
        <w:rPr>
          <w:rFonts w:ascii="Arial" w:hAnsi="Arial" w:cs="Arial"/>
          <w:sz w:val="22"/>
          <w:szCs w:val="22"/>
        </w:rPr>
      </w:pPr>
      <w:r w:rsidRPr="00FE0D3D">
        <w:rPr>
          <w:rFonts w:ascii="Arial" w:hAnsi="Arial" w:cs="Arial"/>
          <w:sz w:val="22"/>
          <w:szCs w:val="22"/>
        </w:rPr>
        <w:t>NOES:</w:t>
      </w:r>
      <w:proofErr w:type="gramStart"/>
      <w:r w:rsidRPr="00FE0D3D">
        <w:rPr>
          <w:rFonts w:ascii="Arial" w:hAnsi="Arial" w:cs="Arial"/>
          <w:sz w:val="22"/>
          <w:szCs w:val="22"/>
        </w:rPr>
        <w:tab/>
      </w:r>
      <w:r w:rsidRPr="00FE0D3D">
        <w:rPr>
          <w:rFonts w:ascii="Arial" w:hAnsi="Arial" w:cs="Arial"/>
          <w:sz w:val="22"/>
          <w:szCs w:val="22"/>
        </w:rPr>
        <w:tab/>
        <w:t>None</w:t>
      </w:r>
      <w:proofErr w:type="gramEnd"/>
    </w:p>
    <w:p w:rsidR="00623715" w:rsidRPr="00FE0D3D" w:rsidRDefault="00623715" w:rsidP="00623715">
      <w:pPr>
        <w:ind w:left="360"/>
        <w:rPr>
          <w:rFonts w:ascii="Arial" w:hAnsi="Arial" w:cs="Arial"/>
          <w:sz w:val="22"/>
          <w:szCs w:val="22"/>
        </w:rPr>
      </w:pPr>
      <w:r w:rsidRPr="00FE0D3D">
        <w:rPr>
          <w:rFonts w:ascii="Arial" w:hAnsi="Arial" w:cs="Arial"/>
          <w:sz w:val="22"/>
          <w:szCs w:val="22"/>
        </w:rPr>
        <w:t>ABSTENTIONS:</w:t>
      </w:r>
      <w:r w:rsidRPr="00FE0D3D">
        <w:rPr>
          <w:rFonts w:ascii="Arial" w:hAnsi="Arial" w:cs="Arial"/>
          <w:sz w:val="22"/>
          <w:szCs w:val="22"/>
        </w:rPr>
        <w:tab/>
        <w:t>None</w:t>
      </w:r>
    </w:p>
    <w:p w:rsidR="00623715" w:rsidRDefault="00623715" w:rsidP="00623715">
      <w:pPr>
        <w:ind w:right="158" w:firstLine="360"/>
        <w:rPr>
          <w:rFonts w:ascii="Arial" w:hAnsi="Arial" w:cs="Arial"/>
          <w:sz w:val="22"/>
          <w:szCs w:val="22"/>
        </w:rPr>
      </w:pPr>
      <w:r w:rsidRPr="00FE0D3D">
        <w:rPr>
          <w:rFonts w:ascii="Arial" w:hAnsi="Arial" w:cs="Arial"/>
          <w:sz w:val="22"/>
          <w:szCs w:val="22"/>
        </w:rPr>
        <w:t>ABSENT:</w:t>
      </w:r>
      <w:r w:rsidRPr="00FE0D3D">
        <w:rPr>
          <w:rFonts w:ascii="Arial" w:hAnsi="Arial" w:cs="Arial"/>
          <w:sz w:val="22"/>
          <w:szCs w:val="22"/>
        </w:rPr>
        <w:tab/>
      </w:r>
      <w:r w:rsidRPr="00FE0D3D">
        <w:rPr>
          <w:rFonts w:ascii="Arial" w:hAnsi="Arial" w:cs="Arial"/>
          <w:sz w:val="22"/>
          <w:szCs w:val="22"/>
        </w:rPr>
        <w:tab/>
        <w:t>None</w:t>
      </w:r>
    </w:p>
    <w:p w:rsidR="00623715" w:rsidRDefault="00623715" w:rsidP="00623715">
      <w:pPr>
        <w:ind w:left="360" w:right="158"/>
        <w:rPr>
          <w:rFonts w:ascii="Arial" w:hAnsi="Arial" w:cs="Arial"/>
          <w:sz w:val="22"/>
          <w:szCs w:val="22"/>
        </w:rPr>
      </w:pPr>
    </w:p>
    <w:p w:rsidR="001A2788" w:rsidRDefault="001A2788" w:rsidP="00623715">
      <w:pPr>
        <w:ind w:left="360" w:right="158"/>
        <w:rPr>
          <w:rFonts w:ascii="Arial" w:hAnsi="Arial" w:cs="Arial"/>
          <w:sz w:val="22"/>
          <w:szCs w:val="22"/>
        </w:rPr>
      </w:pPr>
      <w:r>
        <w:rPr>
          <w:rFonts w:ascii="Arial" w:hAnsi="Arial" w:cs="Arial"/>
          <w:sz w:val="22"/>
          <w:szCs w:val="22"/>
        </w:rPr>
        <w:t xml:space="preserve">Commissioner Smith stated he would like the Commission to consider the matter of installing a new </w:t>
      </w:r>
      <w:r>
        <w:rPr>
          <w:rFonts w:ascii="Arial" w:hAnsi="Arial" w:cs="Arial"/>
          <w:i/>
          <w:sz w:val="22"/>
          <w:szCs w:val="22"/>
        </w:rPr>
        <w:t xml:space="preserve">Sphere 112 </w:t>
      </w:r>
      <w:r>
        <w:rPr>
          <w:rFonts w:ascii="Arial" w:hAnsi="Arial" w:cs="Arial"/>
          <w:sz w:val="22"/>
          <w:szCs w:val="22"/>
        </w:rPr>
        <w:t xml:space="preserve">to replace the current one.  He reported that he will have an estimate of the costs to remove the piece and requested placing the matter on the Arts Commission March agenda.  </w:t>
      </w:r>
    </w:p>
    <w:p w:rsidR="001A2788" w:rsidRDefault="001A2788" w:rsidP="00623715">
      <w:pPr>
        <w:ind w:left="360" w:right="158"/>
        <w:rPr>
          <w:rFonts w:ascii="Arial" w:hAnsi="Arial" w:cs="Arial"/>
          <w:sz w:val="22"/>
          <w:szCs w:val="22"/>
        </w:rPr>
      </w:pPr>
    </w:p>
    <w:p w:rsidR="001A2788" w:rsidRPr="005C2276" w:rsidRDefault="001A2788" w:rsidP="001A2788">
      <w:pPr>
        <w:ind w:left="360" w:right="158"/>
        <w:rPr>
          <w:rFonts w:ascii="Arial" w:hAnsi="Arial" w:cs="Arial"/>
          <w:sz w:val="22"/>
          <w:szCs w:val="22"/>
        </w:rPr>
      </w:pPr>
      <w:r w:rsidRPr="005C2276">
        <w:rPr>
          <w:rFonts w:ascii="Arial" w:hAnsi="Arial" w:cs="Arial"/>
          <w:b/>
          <w:bCs/>
          <w:sz w:val="22"/>
          <w:szCs w:val="22"/>
        </w:rPr>
        <w:t>Motion</w:t>
      </w:r>
      <w:r w:rsidRPr="005C2276">
        <w:rPr>
          <w:rFonts w:ascii="Arial" w:hAnsi="Arial" w:cs="Arial"/>
          <w:bCs/>
          <w:sz w:val="22"/>
          <w:szCs w:val="22"/>
        </w:rPr>
        <w:t xml:space="preserve"> made by </w:t>
      </w:r>
      <w:r>
        <w:rPr>
          <w:rFonts w:ascii="Arial" w:hAnsi="Arial" w:cs="Arial"/>
          <w:bCs/>
          <w:sz w:val="22"/>
          <w:szCs w:val="22"/>
        </w:rPr>
        <w:t>Commissioner Smith</w:t>
      </w:r>
      <w:r w:rsidRPr="005C2276">
        <w:rPr>
          <w:rFonts w:ascii="Arial" w:hAnsi="Arial" w:cs="Arial"/>
          <w:bCs/>
          <w:sz w:val="22"/>
          <w:szCs w:val="22"/>
        </w:rPr>
        <w:t xml:space="preserve">, </w:t>
      </w:r>
      <w:r w:rsidRPr="005C2276">
        <w:rPr>
          <w:rFonts w:ascii="Arial" w:hAnsi="Arial" w:cs="Arial"/>
          <w:sz w:val="22"/>
          <w:szCs w:val="22"/>
        </w:rPr>
        <w:t xml:space="preserve">seconded by, </w:t>
      </w:r>
      <w:r w:rsidR="00611232">
        <w:rPr>
          <w:rFonts w:ascii="Arial" w:hAnsi="Arial" w:cs="Arial"/>
          <w:bCs/>
          <w:sz w:val="22"/>
          <w:szCs w:val="22"/>
        </w:rPr>
        <w:t>Vice Chair Greer</w:t>
      </w:r>
      <w:r w:rsidRPr="005C2276">
        <w:rPr>
          <w:rFonts w:ascii="Arial" w:hAnsi="Arial" w:cs="Arial"/>
          <w:sz w:val="22"/>
          <w:szCs w:val="22"/>
        </w:rPr>
        <w:t xml:space="preserve">, and carried (7-0-0-0) to </w:t>
      </w:r>
      <w:r>
        <w:rPr>
          <w:rFonts w:ascii="Arial" w:hAnsi="Arial" w:cs="Arial"/>
          <w:sz w:val="22"/>
          <w:szCs w:val="22"/>
        </w:rPr>
        <w:t xml:space="preserve">consider the matter of installing a new </w:t>
      </w:r>
      <w:r w:rsidRPr="001A2788">
        <w:rPr>
          <w:rFonts w:ascii="Arial" w:hAnsi="Arial" w:cs="Arial"/>
          <w:i/>
          <w:sz w:val="22"/>
          <w:szCs w:val="22"/>
        </w:rPr>
        <w:t>Sphere 12</w:t>
      </w:r>
      <w:r>
        <w:rPr>
          <w:rFonts w:ascii="Arial" w:hAnsi="Arial" w:cs="Arial"/>
          <w:sz w:val="22"/>
          <w:szCs w:val="22"/>
        </w:rPr>
        <w:t xml:space="preserve"> to replace the current one and costs to remove the piece.         </w:t>
      </w:r>
    </w:p>
    <w:p w:rsidR="001A2788" w:rsidRPr="00FE0D3D" w:rsidRDefault="001A2788" w:rsidP="001A2788">
      <w:pPr>
        <w:ind w:left="360" w:right="158"/>
        <w:jc w:val="both"/>
        <w:rPr>
          <w:rFonts w:ascii="Arial" w:hAnsi="Arial" w:cs="Arial"/>
          <w:sz w:val="22"/>
          <w:szCs w:val="22"/>
        </w:rPr>
      </w:pPr>
    </w:p>
    <w:p w:rsidR="001A2788" w:rsidRPr="00FE0D3D" w:rsidRDefault="001A2788" w:rsidP="001A2788">
      <w:pPr>
        <w:ind w:left="360"/>
        <w:rPr>
          <w:rFonts w:ascii="Arial" w:hAnsi="Arial" w:cs="Arial"/>
          <w:sz w:val="22"/>
          <w:szCs w:val="22"/>
        </w:rPr>
      </w:pPr>
      <w:r w:rsidRPr="00FE0D3D">
        <w:rPr>
          <w:rFonts w:ascii="Arial" w:hAnsi="Arial" w:cs="Arial"/>
          <w:sz w:val="22"/>
          <w:szCs w:val="22"/>
        </w:rPr>
        <w:t>AYES:</w:t>
      </w:r>
      <w:r w:rsidRPr="00FE0D3D">
        <w:rPr>
          <w:rFonts w:ascii="Arial" w:hAnsi="Arial" w:cs="Arial"/>
          <w:sz w:val="22"/>
          <w:szCs w:val="22"/>
        </w:rPr>
        <w:tab/>
      </w:r>
      <w:r w:rsidRPr="00FE0D3D">
        <w:rPr>
          <w:rFonts w:ascii="Arial" w:hAnsi="Arial" w:cs="Arial"/>
          <w:sz w:val="22"/>
          <w:szCs w:val="22"/>
        </w:rPr>
        <w:tab/>
        <w:t>Goldberg, Greer, Logan, Chang, Selich, Smith, Ware</w:t>
      </w:r>
    </w:p>
    <w:p w:rsidR="001A2788" w:rsidRPr="00FE0D3D" w:rsidRDefault="001A2788" w:rsidP="001A2788">
      <w:pPr>
        <w:ind w:left="360"/>
        <w:rPr>
          <w:rFonts w:ascii="Arial" w:hAnsi="Arial" w:cs="Arial"/>
          <w:sz w:val="22"/>
          <w:szCs w:val="22"/>
        </w:rPr>
      </w:pPr>
      <w:r w:rsidRPr="00FE0D3D">
        <w:rPr>
          <w:rFonts w:ascii="Arial" w:hAnsi="Arial" w:cs="Arial"/>
          <w:sz w:val="22"/>
          <w:szCs w:val="22"/>
        </w:rPr>
        <w:t>NOES:</w:t>
      </w:r>
      <w:proofErr w:type="gramStart"/>
      <w:r w:rsidRPr="00FE0D3D">
        <w:rPr>
          <w:rFonts w:ascii="Arial" w:hAnsi="Arial" w:cs="Arial"/>
          <w:sz w:val="22"/>
          <w:szCs w:val="22"/>
        </w:rPr>
        <w:tab/>
      </w:r>
      <w:r w:rsidRPr="00FE0D3D">
        <w:rPr>
          <w:rFonts w:ascii="Arial" w:hAnsi="Arial" w:cs="Arial"/>
          <w:sz w:val="22"/>
          <w:szCs w:val="22"/>
        </w:rPr>
        <w:tab/>
        <w:t>None</w:t>
      </w:r>
      <w:proofErr w:type="gramEnd"/>
    </w:p>
    <w:p w:rsidR="001A2788" w:rsidRPr="00FE0D3D" w:rsidRDefault="001A2788" w:rsidP="001A2788">
      <w:pPr>
        <w:ind w:left="360"/>
        <w:rPr>
          <w:rFonts w:ascii="Arial" w:hAnsi="Arial" w:cs="Arial"/>
          <w:sz w:val="22"/>
          <w:szCs w:val="22"/>
        </w:rPr>
      </w:pPr>
      <w:r w:rsidRPr="00FE0D3D">
        <w:rPr>
          <w:rFonts w:ascii="Arial" w:hAnsi="Arial" w:cs="Arial"/>
          <w:sz w:val="22"/>
          <w:szCs w:val="22"/>
        </w:rPr>
        <w:t>ABSTENTIONS:</w:t>
      </w:r>
      <w:r w:rsidRPr="00FE0D3D">
        <w:rPr>
          <w:rFonts w:ascii="Arial" w:hAnsi="Arial" w:cs="Arial"/>
          <w:sz w:val="22"/>
          <w:szCs w:val="22"/>
        </w:rPr>
        <w:tab/>
        <w:t>None</w:t>
      </w:r>
    </w:p>
    <w:p w:rsidR="001A2788" w:rsidRDefault="001A2788" w:rsidP="001A2788">
      <w:pPr>
        <w:ind w:right="158" w:firstLine="360"/>
        <w:rPr>
          <w:rFonts w:ascii="Arial" w:hAnsi="Arial" w:cs="Arial"/>
          <w:sz w:val="22"/>
          <w:szCs w:val="22"/>
        </w:rPr>
      </w:pPr>
      <w:r w:rsidRPr="00FE0D3D">
        <w:rPr>
          <w:rFonts w:ascii="Arial" w:hAnsi="Arial" w:cs="Arial"/>
          <w:sz w:val="22"/>
          <w:szCs w:val="22"/>
        </w:rPr>
        <w:t>ABSENT:</w:t>
      </w:r>
      <w:r w:rsidRPr="00FE0D3D">
        <w:rPr>
          <w:rFonts w:ascii="Arial" w:hAnsi="Arial" w:cs="Arial"/>
          <w:sz w:val="22"/>
          <w:szCs w:val="22"/>
        </w:rPr>
        <w:tab/>
      </w:r>
      <w:r w:rsidRPr="00FE0D3D">
        <w:rPr>
          <w:rFonts w:ascii="Arial" w:hAnsi="Arial" w:cs="Arial"/>
          <w:sz w:val="22"/>
          <w:szCs w:val="22"/>
        </w:rPr>
        <w:tab/>
        <w:t>None</w:t>
      </w:r>
    </w:p>
    <w:p w:rsidR="001A2788" w:rsidRDefault="001A2788" w:rsidP="00623715">
      <w:pPr>
        <w:ind w:left="360" w:right="158"/>
        <w:rPr>
          <w:rFonts w:ascii="Arial" w:hAnsi="Arial" w:cs="Arial"/>
          <w:sz w:val="22"/>
          <w:szCs w:val="22"/>
        </w:rPr>
      </w:pPr>
    </w:p>
    <w:p w:rsidR="001A2788" w:rsidRDefault="001A2788" w:rsidP="001A2788">
      <w:pPr>
        <w:ind w:left="360" w:right="158"/>
        <w:rPr>
          <w:rFonts w:ascii="Arial" w:hAnsi="Arial" w:cs="Arial"/>
          <w:sz w:val="22"/>
          <w:szCs w:val="22"/>
        </w:rPr>
      </w:pPr>
      <w:r>
        <w:rPr>
          <w:rFonts w:ascii="Arial" w:hAnsi="Arial" w:cs="Arial"/>
          <w:sz w:val="22"/>
          <w:szCs w:val="22"/>
        </w:rPr>
        <w:t xml:space="preserve">Chair Goldberg added Commissioner Selich's request to put together a slate of speakers made up of prominent art dealers and philanthropists to provide a presentation at the Library to move the argument in support of public art.  </w:t>
      </w:r>
    </w:p>
    <w:p w:rsidR="001A2788" w:rsidRDefault="001A2788" w:rsidP="001A2788">
      <w:pPr>
        <w:ind w:left="360" w:right="158"/>
        <w:rPr>
          <w:rFonts w:ascii="Arial" w:hAnsi="Arial" w:cs="Arial"/>
          <w:b/>
          <w:bCs/>
          <w:sz w:val="22"/>
          <w:szCs w:val="22"/>
        </w:rPr>
      </w:pPr>
    </w:p>
    <w:p w:rsidR="001A2788" w:rsidRDefault="001A2788" w:rsidP="001A2788">
      <w:pPr>
        <w:ind w:left="360" w:right="158"/>
        <w:rPr>
          <w:rFonts w:ascii="Arial" w:hAnsi="Arial" w:cs="Arial"/>
          <w:sz w:val="22"/>
          <w:szCs w:val="22"/>
        </w:rPr>
      </w:pPr>
      <w:r w:rsidRPr="005C2276">
        <w:rPr>
          <w:rFonts w:ascii="Arial" w:hAnsi="Arial" w:cs="Arial"/>
          <w:b/>
          <w:bCs/>
          <w:sz w:val="22"/>
          <w:szCs w:val="22"/>
        </w:rPr>
        <w:t>Motion</w:t>
      </w:r>
      <w:r w:rsidRPr="005C2276">
        <w:rPr>
          <w:rFonts w:ascii="Arial" w:hAnsi="Arial" w:cs="Arial"/>
          <w:bCs/>
          <w:sz w:val="22"/>
          <w:szCs w:val="22"/>
        </w:rPr>
        <w:t xml:space="preserve"> made by </w:t>
      </w:r>
      <w:r>
        <w:rPr>
          <w:rFonts w:ascii="Arial" w:hAnsi="Arial" w:cs="Arial"/>
          <w:bCs/>
          <w:sz w:val="22"/>
          <w:szCs w:val="22"/>
        </w:rPr>
        <w:t>Commissioner Selich</w:t>
      </w:r>
      <w:r w:rsidRPr="005C2276">
        <w:rPr>
          <w:rFonts w:ascii="Arial" w:hAnsi="Arial" w:cs="Arial"/>
          <w:bCs/>
          <w:sz w:val="22"/>
          <w:szCs w:val="22"/>
        </w:rPr>
        <w:t xml:space="preserve">, </w:t>
      </w:r>
      <w:r w:rsidRPr="005C2276">
        <w:rPr>
          <w:rFonts w:ascii="Arial" w:hAnsi="Arial" w:cs="Arial"/>
          <w:sz w:val="22"/>
          <w:szCs w:val="22"/>
        </w:rPr>
        <w:t xml:space="preserve">seconded by, </w:t>
      </w:r>
      <w:r>
        <w:rPr>
          <w:rFonts w:ascii="Arial" w:hAnsi="Arial" w:cs="Arial"/>
          <w:bCs/>
          <w:sz w:val="22"/>
          <w:szCs w:val="22"/>
        </w:rPr>
        <w:t>Vice Chair Greer</w:t>
      </w:r>
      <w:r w:rsidRPr="005C2276">
        <w:rPr>
          <w:rFonts w:ascii="Arial" w:hAnsi="Arial" w:cs="Arial"/>
          <w:sz w:val="22"/>
          <w:szCs w:val="22"/>
        </w:rPr>
        <w:t>, and carried (7-0-0-0)</w:t>
      </w:r>
      <w:r w:rsidR="002E701F">
        <w:rPr>
          <w:rFonts w:ascii="Arial" w:hAnsi="Arial" w:cs="Arial"/>
          <w:sz w:val="22"/>
          <w:szCs w:val="22"/>
        </w:rPr>
        <w:t xml:space="preserve"> to</w:t>
      </w:r>
      <w:r w:rsidRPr="005C2276">
        <w:rPr>
          <w:rFonts w:ascii="Arial" w:hAnsi="Arial" w:cs="Arial"/>
          <w:sz w:val="22"/>
          <w:szCs w:val="22"/>
        </w:rPr>
        <w:t xml:space="preserve"> </w:t>
      </w:r>
      <w:r>
        <w:rPr>
          <w:rFonts w:ascii="Arial" w:hAnsi="Arial" w:cs="Arial"/>
          <w:sz w:val="22"/>
          <w:szCs w:val="22"/>
        </w:rPr>
        <w:t xml:space="preserve">place consideration of putting together a slate of speakers made up of prominent art dealers and philanthropists to provide a presentation at the Library to move the argument in support of public art.  </w:t>
      </w:r>
    </w:p>
    <w:p w:rsidR="001A2788" w:rsidRPr="00FE0D3D" w:rsidRDefault="001A2788" w:rsidP="001A2788">
      <w:pPr>
        <w:ind w:left="360" w:right="158"/>
        <w:jc w:val="both"/>
        <w:rPr>
          <w:rFonts w:ascii="Arial" w:hAnsi="Arial" w:cs="Arial"/>
          <w:sz w:val="22"/>
          <w:szCs w:val="22"/>
        </w:rPr>
      </w:pPr>
    </w:p>
    <w:p w:rsidR="001A2788" w:rsidRPr="00FE0D3D" w:rsidRDefault="001A2788" w:rsidP="001A2788">
      <w:pPr>
        <w:ind w:left="360"/>
        <w:rPr>
          <w:rFonts w:ascii="Arial" w:hAnsi="Arial" w:cs="Arial"/>
          <w:sz w:val="22"/>
          <w:szCs w:val="22"/>
        </w:rPr>
      </w:pPr>
      <w:r w:rsidRPr="00FE0D3D">
        <w:rPr>
          <w:rFonts w:ascii="Arial" w:hAnsi="Arial" w:cs="Arial"/>
          <w:sz w:val="22"/>
          <w:szCs w:val="22"/>
        </w:rPr>
        <w:t>AYES:</w:t>
      </w:r>
      <w:r w:rsidRPr="00FE0D3D">
        <w:rPr>
          <w:rFonts w:ascii="Arial" w:hAnsi="Arial" w:cs="Arial"/>
          <w:sz w:val="22"/>
          <w:szCs w:val="22"/>
        </w:rPr>
        <w:tab/>
      </w:r>
      <w:r w:rsidRPr="00FE0D3D">
        <w:rPr>
          <w:rFonts w:ascii="Arial" w:hAnsi="Arial" w:cs="Arial"/>
          <w:sz w:val="22"/>
          <w:szCs w:val="22"/>
        </w:rPr>
        <w:tab/>
        <w:t>Goldberg, Greer, Logan, Chang, Selich, Smith, Ware</w:t>
      </w:r>
    </w:p>
    <w:p w:rsidR="001A2788" w:rsidRPr="00FE0D3D" w:rsidRDefault="001A2788" w:rsidP="001A2788">
      <w:pPr>
        <w:ind w:left="360"/>
        <w:rPr>
          <w:rFonts w:ascii="Arial" w:hAnsi="Arial" w:cs="Arial"/>
          <w:sz w:val="22"/>
          <w:szCs w:val="22"/>
        </w:rPr>
      </w:pPr>
      <w:r w:rsidRPr="00FE0D3D">
        <w:rPr>
          <w:rFonts w:ascii="Arial" w:hAnsi="Arial" w:cs="Arial"/>
          <w:sz w:val="22"/>
          <w:szCs w:val="22"/>
        </w:rPr>
        <w:t>NOES:</w:t>
      </w:r>
      <w:proofErr w:type="gramStart"/>
      <w:r w:rsidRPr="00FE0D3D">
        <w:rPr>
          <w:rFonts w:ascii="Arial" w:hAnsi="Arial" w:cs="Arial"/>
          <w:sz w:val="22"/>
          <w:szCs w:val="22"/>
        </w:rPr>
        <w:tab/>
      </w:r>
      <w:r w:rsidRPr="00FE0D3D">
        <w:rPr>
          <w:rFonts w:ascii="Arial" w:hAnsi="Arial" w:cs="Arial"/>
          <w:sz w:val="22"/>
          <w:szCs w:val="22"/>
        </w:rPr>
        <w:tab/>
        <w:t>None</w:t>
      </w:r>
      <w:proofErr w:type="gramEnd"/>
    </w:p>
    <w:p w:rsidR="001A2788" w:rsidRPr="00FE0D3D" w:rsidRDefault="001A2788" w:rsidP="001A2788">
      <w:pPr>
        <w:ind w:left="360"/>
        <w:rPr>
          <w:rFonts w:ascii="Arial" w:hAnsi="Arial" w:cs="Arial"/>
          <w:sz w:val="22"/>
          <w:szCs w:val="22"/>
        </w:rPr>
      </w:pPr>
      <w:r w:rsidRPr="00FE0D3D">
        <w:rPr>
          <w:rFonts w:ascii="Arial" w:hAnsi="Arial" w:cs="Arial"/>
          <w:sz w:val="22"/>
          <w:szCs w:val="22"/>
        </w:rPr>
        <w:t>ABSTENTIONS:</w:t>
      </w:r>
      <w:r w:rsidRPr="00FE0D3D">
        <w:rPr>
          <w:rFonts w:ascii="Arial" w:hAnsi="Arial" w:cs="Arial"/>
          <w:sz w:val="22"/>
          <w:szCs w:val="22"/>
        </w:rPr>
        <w:tab/>
        <w:t>None</w:t>
      </w:r>
    </w:p>
    <w:p w:rsidR="001A2788" w:rsidRDefault="001A2788" w:rsidP="001A2788">
      <w:pPr>
        <w:ind w:right="158" w:firstLine="360"/>
        <w:rPr>
          <w:rFonts w:ascii="Arial" w:hAnsi="Arial" w:cs="Arial"/>
          <w:sz w:val="22"/>
          <w:szCs w:val="22"/>
        </w:rPr>
      </w:pPr>
      <w:r w:rsidRPr="00FE0D3D">
        <w:rPr>
          <w:rFonts w:ascii="Arial" w:hAnsi="Arial" w:cs="Arial"/>
          <w:sz w:val="22"/>
          <w:szCs w:val="22"/>
        </w:rPr>
        <w:t>ABSENT:</w:t>
      </w:r>
      <w:r w:rsidRPr="00FE0D3D">
        <w:rPr>
          <w:rFonts w:ascii="Arial" w:hAnsi="Arial" w:cs="Arial"/>
          <w:sz w:val="22"/>
          <w:szCs w:val="22"/>
        </w:rPr>
        <w:tab/>
      </w:r>
      <w:r w:rsidRPr="00FE0D3D">
        <w:rPr>
          <w:rFonts w:ascii="Arial" w:hAnsi="Arial" w:cs="Arial"/>
          <w:sz w:val="22"/>
          <w:szCs w:val="22"/>
        </w:rPr>
        <w:tab/>
        <w:t>None</w:t>
      </w:r>
    </w:p>
    <w:p w:rsidR="00623715" w:rsidRDefault="00623715" w:rsidP="00CF2B0F">
      <w:pPr>
        <w:ind w:right="158"/>
        <w:rPr>
          <w:rFonts w:ascii="Arial" w:hAnsi="Arial" w:cs="Arial"/>
          <w:sz w:val="22"/>
          <w:szCs w:val="22"/>
        </w:rPr>
      </w:pPr>
    </w:p>
    <w:p w:rsidR="003B40E1" w:rsidRPr="002E701F" w:rsidRDefault="002E701F" w:rsidP="003B40E1">
      <w:pPr>
        <w:ind w:left="360" w:right="158"/>
        <w:rPr>
          <w:rFonts w:ascii="Arial" w:hAnsi="Arial" w:cs="Arial"/>
          <w:sz w:val="22"/>
          <w:szCs w:val="22"/>
        </w:rPr>
      </w:pPr>
      <w:r>
        <w:rPr>
          <w:rFonts w:ascii="Arial" w:hAnsi="Arial" w:cs="Arial"/>
          <w:sz w:val="22"/>
          <w:szCs w:val="22"/>
        </w:rPr>
        <w:t xml:space="preserve">Library Services Director Hetherton requested approval from the Arts Commission for the restoration of </w:t>
      </w:r>
      <w:r w:rsidR="00A90691">
        <w:rPr>
          <w:rFonts w:ascii="Arial" w:hAnsi="Arial" w:cs="Arial"/>
          <w:i/>
          <w:sz w:val="22"/>
          <w:szCs w:val="22"/>
        </w:rPr>
        <w:t>Seagulls</w:t>
      </w:r>
      <w:r>
        <w:rPr>
          <w:rFonts w:ascii="Arial" w:hAnsi="Arial" w:cs="Arial"/>
          <w:i/>
          <w:sz w:val="22"/>
          <w:szCs w:val="22"/>
        </w:rPr>
        <w:t xml:space="preserve"> in Flight</w:t>
      </w:r>
      <w:r>
        <w:rPr>
          <w:rFonts w:ascii="Arial" w:hAnsi="Arial" w:cs="Arial"/>
          <w:sz w:val="22"/>
          <w:szCs w:val="22"/>
        </w:rPr>
        <w:t xml:space="preserve"> statue at the Corona del Mar Library so that it can be proudly displayed either at the branch or somewhere else in the City.     </w:t>
      </w:r>
    </w:p>
    <w:p w:rsidR="001A2788" w:rsidRDefault="001A2788" w:rsidP="00CF2B0F">
      <w:pPr>
        <w:ind w:right="158"/>
        <w:rPr>
          <w:rFonts w:ascii="Arial" w:hAnsi="Arial" w:cs="Arial"/>
          <w:sz w:val="22"/>
          <w:szCs w:val="22"/>
        </w:rPr>
      </w:pPr>
    </w:p>
    <w:p w:rsidR="002E701F" w:rsidRDefault="002E701F" w:rsidP="002E701F">
      <w:pPr>
        <w:ind w:left="360" w:right="158"/>
        <w:rPr>
          <w:rFonts w:ascii="Arial" w:hAnsi="Arial" w:cs="Arial"/>
          <w:sz w:val="22"/>
          <w:szCs w:val="22"/>
        </w:rPr>
      </w:pPr>
      <w:r>
        <w:rPr>
          <w:rFonts w:ascii="Arial" w:hAnsi="Arial" w:cs="Arial"/>
          <w:sz w:val="22"/>
          <w:szCs w:val="22"/>
        </w:rPr>
        <w:t>Discussion followed regarding the availability of reserves for restoration of pieces.</w:t>
      </w:r>
    </w:p>
    <w:p w:rsidR="002E701F" w:rsidRDefault="002E701F" w:rsidP="002E701F">
      <w:pPr>
        <w:ind w:left="360" w:right="158"/>
        <w:rPr>
          <w:rFonts w:ascii="Arial" w:hAnsi="Arial" w:cs="Arial"/>
          <w:sz w:val="22"/>
          <w:szCs w:val="22"/>
        </w:rPr>
      </w:pPr>
    </w:p>
    <w:p w:rsidR="002E701F" w:rsidRPr="002E701F" w:rsidRDefault="002E701F" w:rsidP="002E701F">
      <w:pPr>
        <w:ind w:left="360" w:right="158"/>
        <w:rPr>
          <w:rFonts w:ascii="Arial" w:hAnsi="Arial" w:cs="Arial"/>
          <w:sz w:val="22"/>
          <w:szCs w:val="22"/>
        </w:rPr>
      </w:pPr>
      <w:r w:rsidRPr="005C2276">
        <w:rPr>
          <w:rFonts w:ascii="Arial" w:hAnsi="Arial" w:cs="Arial"/>
          <w:b/>
          <w:bCs/>
          <w:sz w:val="22"/>
          <w:szCs w:val="22"/>
        </w:rPr>
        <w:t>Motion</w:t>
      </w:r>
      <w:r w:rsidRPr="005C2276">
        <w:rPr>
          <w:rFonts w:ascii="Arial" w:hAnsi="Arial" w:cs="Arial"/>
          <w:bCs/>
          <w:sz w:val="22"/>
          <w:szCs w:val="22"/>
        </w:rPr>
        <w:t xml:space="preserve"> made by </w:t>
      </w:r>
      <w:r>
        <w:rPr>
          <w:rFonts w:ascii="Arial" w:hAnsi="Arial" w:cs="Arial"/>
          <w:bCs/>
          <w:sz w:val="22"/>
          <w:szCs w:val="22"/>
        </w:rPr>
        <w:t>Chair Goldberg</w:t>
      </w:r>
      <w:r w:rsidRPr="005C2276">
        <w:rPr>
          <w:rFonts w:ascii="Arial" w:hAnsi="Arial" w:cs="Arial"/>
          <w:bCs/>
          <w:sz w:val="22"/>
          <w:szCs w:val="22"/>
        </w:rPr>
        <w:t xml:space="preserve">, </w:t>
      </w:r>
      <w:r w:rsidRPr="005C2276">
        <w:rPr>
          <w:rFonts w:ascii="Arial" w:hAnsi="Arial" w:cs="Arial"/>
          <w:sz w:val="22"/>
          <w:szCs w:val="22"/>
        </w:rPr>
        <w:t xml:space="preserve">seconded by, </w:t>
      </w:r>
      <w:r>
        <w:rPr>
          <w:rFonts w:ascii="Arial" w:hAnsi="Arial" w:cs="Arial"/>
          <w:bCs/>
          <w:sz w:val="22"/>
          <w:szCs w:val="22"/>
        </w:rPr>
        <w:t>Secretary Logan</w:t>
      </w:r>
      <w:r w:rsidRPr="005C2276">
        <w:rPr>
          <w:rFonts w:ascii="Arial" w:hAnsi="Arial" w:cs="Arial"/>
          <w:sz w:val="22"/>
          <w:szCs w:val="22"/>
        </w:rPr>
        <w:t xml:space="preserve">, and carried (7-0-0-0) </w:t>
      </w:r>
      <w:r>
        <w:rPr>
          <w:rFonts w:ascii="Arial" w:hAnsi="Arial" w:cs="Arial"/>
          <w:sz w:val="22"/>
          <w:szCs w:val="22"/>
        </w:rPr>
        <w:t xml:space="preserve">to direct staff to proceed with obtaining quotes for the restoration of </w:t>
      </w:r>
      <w:r>
        <w:rPr>
          <w:rFonts w:ascii="Arial" w:hAnsi="Arial" w:cs="Arial"/>
          <w:i/>
          <w:sz w:val="22"/>
          <w:szCs w:val="22"/>
        </w:rPr>
        <w:t>Eagles in Flight</w:t>
      </w:r>
      <w:r>
        <w:rPr>
          <w:rFonts w:ascii="Arial" w:hAnsi="Arial" w:cs="Arial"/>
          <w:sz w:val="22"/>
          <w:szCs w:val="22"/>
        </w:rPr>
        <w:t xml:space="preserve">, currently at the Corona del Mar Library.  </w:t>
      </w:r>
    </w:p>
    <w:p w:rsidR="002E701F" w:rsidRPr="00FE0D3D" w:rsidRDefault="002E701F" w:rsidP="002E701F">
      <w:pPr>
        <w:ind w:left="360" w:right="158"/>
        <w:jc w:val="both"/>
        <w:rPr>
          <w:rFonts w:ascii="Arial" w:hAnsi="Arial" w:cs="Arial"/>
          <w:sz w:val="22"/>
          <w:szCs w:val="22"/>
        </w:rPr>
      </w:pPr>
    </w:p>
    <w:p w:rsidR="002E701F" w:rsidRPr="00FE0D3D" w:rsidRDefault="002E701F" w:rsidP="002E701F">
      <w:pPr>
        <w:ind w:left="360"/>
        <w:rPr>
          <w:rFonts w:ascii="Arial" w:hAnsi="Arial" w:cs="Arial"/>
          <w:sz w:val="22"/>
          <w:szCs w:val="22"/>
        </w:rPr>
      </w:pPr>
      <w:r w:rsidRPr="00FE0D3D">
        <w:rPr>
          <w:rFonts w:ascii="Arial" w:hAnsi="Arial" w:cs="Arial"/>
          <w:sz w:val="22"/>
          <w:szCs w:val="22"/>
        </w:rPr>
        <w:t>AYES:</w:t>
      </w:r>
      <w:r w:rsidRPr="00FE0D3D">
        <w:rPr>
          <w:rFonts w:ascii="Arial" w:hAnsi="Arial" w:cs="Arial"/>
          <w:sz w:val="22"/>
          <w:szCs w:val="22"/>
        </w:rPr>
        <w:tab/>
      </w:r>
      <w:r w:rsidRPr="00FE0D3D">
        <w:rPr>
          <w:rFonts w:ascii="Arial" w:hAnsi="Arial" w:cs="Arial"/>
          <w:sz w:val="22"/>
          <w:szCs w:val="22"/>
        </w:rPr>
        <w:tab/>
        <w:t>Goldberg, Greer, Logan, Chang, Selich, Smith, Ware</w:t>
      </w:r>
    </w:p>
    <w:p w:rsidR="002E701F" w:rsidRPr="00FE0D3D" w:rsidRDefault="002E701F" w:rsidP="002E701F">
      <w:pPr>
        <w:ind w:left="360"/>
        <w:rPr>
          <w:rFonts w:ascii="Arial" w:hAnsi="Arial" w:cs="Arial"/>
          <w:sz w:val="22"/>
          <w:szCs w:val="22"/>
        </w:rPr>
      </w:pPr>
      <w:r w:rsidRPr="00FE0D3D">
        <w:rPr>
          <w:rFonts w:ascii="Arial" w:hAnsi="Arial" w:cs="Arial"/>
          <w:sz w:val="22"/>
          <w:szCs w:val="22"/>
        </w:rPr>
        <w:t>NOES:</w:t>
      </w:r>
      <w:proofErr w:type="gramStart"/>
      <w:r w:rsidRPr="00FE0D3D">
        <w:rPr>
          <w:rFonts w:ascii="Arial" w:hAnsi="Arial" w:cs="Arial"/>
          <w:sz w:val="22"/>
          <w:szCs w:val="22"/>
        </w:rPr>
        <w:tab/>
      </w:r>
      <w:r w:rsidRPr="00FE0D3D">
        <w:rPr>
          <w:rFonts w:ascii="Arial" w:hAnsi="Arial" w:cs="Arial"/>
          <w:sz w:val="22"/>
          <w:szCs w:val="22"/>
        </w:rPr>
        <w:tab/>
        <w:t>None</w:t>
      </w:r>
      <w:proofErr w:type="gramEnd"/>
    </w:p>
    <w:p w:rsidR="002E701F" w:rsidRPr="00FE0D3D" w:rsidRDefault="002E701F" w:rsidP="002E701F">
      <w:pPr>
        <w:ind w:left="360"/>
        <w:rPr>
          <w:rFonts w:ascii="Arial" w:hAnsi="Arial" w:cs="Arial"/>
          <w:sz w:val="22"/>
          <w:szCs w:val="22"/>
        </w:rPr>
      </w:pPr>
      <w:r w:rsidRPr="00FE0D3D">
        <w:rPr>
          <w:rFonts w:ascii="Arial" w:hAnsi="Arial" w:cs="Arial"/>
          <w:sz w:val="22"/>
          <w:szCs w:val="22"/>
        </w:rPr>
        <w:t>ABSTENTIONS:</w:t>
      </w:r>
      <w:r w:rsidRPr="00FE0D3D">
        <w:rPr>
          <w:rFonts w:ascii="Arial" w:hAnsi="Arial" w:cs="Arial"/>
          <w:sz w:val="22"/>
          <w:szCs w:val="22"/>
        </w:rPr>
        <w:tab/>
        <w:t>None</w:t>
      </w:r>
    </w:p>
    <w:p w:rsidR="002E701F" w:rsidRDefault="002E701F" w:rsidP="002E701F">
      <w:pPr>
        <w:ind w:right="158" w:firstLine="360"/>
        <w:rPr>
          <w:rFonts w:ascii="Arial" w:hAnsi="Arial" w:cs="Arial"/>
          <w:sz w:val="22"/>
          <w:szCs w:val="22"/>
        </w:rPr>
      </w:pPr>
      <w:r w:rsidRPr="00FE0D3D">
        <w:rPr>
          <w:rFonts w:ascii="Arial" w:hAnsi="Arial" w:cs="Arial"/>
          <w:sz w:val="22"/>
          <w:szCs w:val="22"/>
        </w:rPr>
        <w:t>ABSENT:</w:t>
      </w:r>
      <w:r w:rsidRPr="00FE0D3D">
        <w:rPr>
          <w:rFonts w:ascii="Arial" w:hAnsi="Arial" w:cs="Arial"/>
          <w:sz w:val="22"/>
          <w:szCs w:val="22"/>
        </w:rPr>
        <w:tab/>
      </w:r>
      <w:r w:rsidRPr="00FE0D3D">
        <w:rPr>
          <w:rFonts w:ascii="Arial" w:hAnsi="Arial" w:cs="Arial"/>
          <w:sz w:val="22"/>
          <w:szCs w:val="22"/>
        </w:rPr>
        <w:tab/>
        <w:t>None</w:t>
      </w:r>
    </w:p>
    <w:p w:rsidR="002D2782" w:rsidRDefault="002D2782" w:rsidP="002E701F">
      <w:pPr>
        <w:ind w:right="158" w:firstLine="360"/>
        <w:rPr>
          <w:rFonts w:ascii="Arial" w:hAnsi="Arial" w:cs="Arial"/>
          <w:sz w:val="22"/>
          <w:szCs w:val="22"/>
        </w:rPr>
      </w:pPr>
    </w:p>
    <w:p w:rsidR="002D2782" w:rsidRDefault="002D2782" w:rsidP="002E701F">
      <w:pPr>
        <w:ind w:right="158" w:firstLine="360"/>
        <w:rPr>
          <w:rFonts w:ascii="Arial" w:hAnsi="Arial" w:cs="Arial"/>
          <w:sz w:val="22"/>
          <w:szCs w:val="22"/>
        </w:rPr>
      </w:pPr>
    </w:p>
    <w:p w:rsidR="002E701F" w:rsidRDefault="002E701F" w:rsidP="002E701F">
      <w:pPr>
        <w:ind w:left="360" w:right="158"/>
        <w:rPr>
          <w:rFonts w:ascii="Arial" w:hAnsi="Arial" w:cs="Arial"/>
          <w:sz w:val="22"/>
          <w:szCs w:val="22"/>
        </w:rPr>
      </w:pPr>
    </w:p>
    <w:p w:rsidR="00CF2B0F" w:rsidRDefault="00CF2B0F" w:rsidP="00A75044">
      <w:pPr>
        <w:pStyle w:val="BodyText"/>
        <w:numPr>
          <w:ilvl w:val="0"/>
          <w:numId w:val="1"/>
        </w:numPr>
        <w:jc w:val="both"/>
        <w:rPr>
          <w:b/>
          <w:szCs w:val="22"/>
          <w:u w:val="single"/>
        </w:rPr>
      </w:pPr>
      <w:r w:rsidRPr="00A75044">
        <w:rPr>
          <w:b/>
          <w:szCs w:val="22"/>
          <w:u w:val="single"/>
        </w:rPr>
        <w:t>PUBLIC COMMENTS ON NON-AGENDA ITEMS</w:t>
      </w:r>
    </w:p>
    <w:p w:rsidR="00CB7E85" w:rsidRDefault="00CB7E85" w:rsidP="00CB7E85">
      <w:pPr>
        <w:pStyle w:val="BodyText"/>
        <w:jc w:val="both"/>
        <w:rPr>
          <w:b/>
          <w:szCs w:val="22"/>
          <w:u w:val="single"/>
        </w:rPr>
      </w:pPr>
    </w:p>
    <w:p w:rsidR="00CB7E85" w:rsidRPr="00CB7E85" w:rsidRDefault="00CB7E85" w:rsidP="00CB7E85">
      <w:pPr>
        <w:pStyle w:val="BodyText"/>
        <w:ind w:left="360"/>
        <w:jc w:val="both"/>
        <w:rPr>
          <w:szCs w:val="22"/>
        </w:rPr>
      </w:pPr>
      <w:r>
        <w:rPr>
          <w:szCs w:val="22"/>
        </w:rPr>
        <w:t xml:space="preserve">Jim Mosher </w:t>
      </w:r>
      <w:r w:rsidR="005F3165">
        <w:rPr>
          <w:szCs w:val="22"/>
        </w:rPr>
        <w:t xml:space="preserve">referenced Monthly Report No. 6 and reported that he is aware there is a resident who lives across the Civic Center, who has repeatedly requested Council to look into the possibility of using directional speakers to reduce the noise impacts.  </w:t>
      </w:r>
    </w:p>
    <w:p w:rsidR="00CF2B0F" w:rsidRPr="00CF2B0F" w:rsidRDefault="00CF2B0F" w:rsidP="00CF2B0F">
      <w:pPr>
        <w:ind w:right="158"/>
        <w:rPr>
          <w:rFonts w:ascii="Arial" w:hAnsi="Arial" w:cs="Arial"/>
          <w:sz w:val="22"/>
          <w:szCs w:val="22"/>
        </w:rPr>
      </w:pPr>
    </w:p>
    <w:p w:rsidR="00CF2B0F" w:rsidRPr="00A75044" w:rsidRDefault="00CF2B0F" w:rsidP="00A75044">
      <w:pPr>
        <w:pStyle w:val="BodyText"/>
        <w:numPr>
          <w:ilvl w:val="0"/>
          <w:numId w:val="1"/>
        </w:numPr>
        <w:jc w:val="both"/>
        <w:rPr>
          <w:b/>
          <w:szCs w:val="22"/>
          <w:u w:val="single"/>
        </w:rPr>
      </w:pPr>
      <w:r w:rsidRPr="00A75044">
        <w:rPr>
          <w:b/>
          <w:szCs w:val="22"/>
          <w:u w:val="single"/>
        </w:rPr>
        <w:t>ADJOURNMENT</w:t>
      </w:r>
      <w:r w:rsidR="0031331A">
        <w:rPr>
          <w:szCs w:val="22"/>
        </w:rPr>
        <w:t xml:space="preserve"> – 6:28 PM</w:t>
      </w:r>
    </w:p>
    <w:p w:rsidR="00CF423A" w:rsidRPr="00FE0D3D" w:rsidRDefault="00CF423A" w:rsidP="00244994">
      <w:pPr>
        <w:ind w:right="158"/>
        <w:rPr>
          <w:rFonts w:ascii="Arial" w:hAnsi="Arial" w:cs="Arial"/>
          <w:sz w:val="22"/>
          <w:szCs w:val="22"/>
        </w:rPr>
      </w:pPr>
    </w:p>
    <w:p w:rsidR="00DF4FC5" w:rsidRPr="00FE0D3D" w:rsidRDefault="00DF4FC5" w:rsidP="00244994">
      <w:pPr>
        <w:ind w:right="158"/>
        <w:rPr>
          <w:rFonts w:ascii="Arial" w:hAnsi="Arial" w:cs="Arial"/>
          <w:sz w:val="22"/>
          <w:szCs w:val="22"/>
        </w:rPr>
      </w:pPr>
    </w:p>
    <w:p w:rsidR="00DF4FC5" w:rsidRPr="00FE0D3D" w:rsidRDefault="00DF4FC5" w:rsidP="00244994">
      <w:pPr>
        <w:ind w:right="158"/>
        <w:rPr>
          <w:rFonts w:ascii="Arial" w:hAnsi="Arial" w:cs="Arial"/>
          <w:sz w:val="22"/>
          <w:szCs w:val="22"/>
        </w:rPr>
      </w:pPr>
    </w:p>
    <w:p w:rsidR="00244994" w:rsidRPr="00FE0D3D" w:rsidRDefault="00244994" w:rsidP="00244994">
      <w:pPr>
        <w:ind w:right="158"/>
        <w:rPr>
          <w:rFonts w:ascii="Arial" w:hAnsi="Arial" w:cs="Arial"/>
          <w:sz w:val="22"/>
          <w:szCs w:val="22"/>
        </w:rPr>
      </w:pPr>
    </w:p>
    <w:p w:rsidR="00F811E2" w:rsidRDefault="00B86D84" w:rsidP="003E434D">
      <w:pPr>
        <w:autoSpaceDE w:val="0"/>
        <w:autoSpaceDN w:val="0"/>
        <w:adjustRightInd w:val="0"/>
        <w:ind w:right="158"/>
        <w:rPr>
          <w:rFonts w:ascii="Lucida Handwriting" w:hAnsi="Lucida Handwriting" w:cs="Arial"/>
          <w:i/>
          <w:color w:val="1F497D" w:themeColor="text2"/>
          <w:sz w:val="22"/>
          <w:szCs w:val="22"/>
          <w:u w:val="single"/>
        </w:rPr>
      </w:pPr>
      <w:r w:rsidRPr="00FE0D3D">
        <w:rPr>
          <w:rFonts w:ascii="Arial" w:hAnsi="Arial" w:cs="Arial"/>
          <w:sz w:val="22"/>
          <w:szCs w:val="22"/>
        </w:rPr>
        <w:t xml:space="preserve">      </w:t>
      </w:r>
      <w:r w:rsidR="00F811E2" w:rsidRPr="00FE0D3D">
        <w:rPr>
          <w:rFonts w:ascii="Arial" w:hAnsi="Arial" w:cs="Arial"/>
          <w:sz w:val="22"/>
          <w:szCs w:val="22"/>
        </w:rPr>
        <w:t>Submitted by:</w:t>
      </w:r>
      <w:r w:rsidR="00244994" w:rsidRPr="00FE0D3D">
        <w:rPr>
          <w:rFonts w:ascii="Arial" w:hAnsi="Arial" w:cs="Arial"/>
          <w:sz w:val="22"/>
          <w:szCs w:val="22"/>
        </w:rPr>
        <w:t xml:space="preserve"> </w:t>
      </w:r>
      <w:r w:rsidR="00BA4F60" w:rsidRPr="00BA4F60">
        <w:rPr>
          <w:rFonts w:ascii="Lucida Handwriting" w:hAnsi="Lucida Handwriting" w:cs="Arial"/>
          <w:i/>
          <w:color w:val="1F497D" w:themeColor="text2"/>
          <w:sz w:val="22"/>
          <w:szCs w:val="22"/>
          <w:u w:val="single"/>
        </w:rPr>
        <w:t>Rita Goldberg</w:t>
      </w:r>
      <w:r w:rsidR="00BA4F60">
        <w:rPr>
          <w:rFonts w:ascii="Lucida Handwriting" w:hAnsi="Lucida Handwriting" w:cs="Arial"/>
          <w:i/>
          <w:color w:val="1F497D" w:themeColor="text2"/>
          <w:sz w:val="22"/>
          <w:szCs w:val="22"/>
          <w:u w:val="single"/>
        </w:rPr>
        <w:tab/>
      </w:r>
      <w:r w:rsidR="00BA4F60">
        <w:rPr>
          <w:rFonts w:ascii="Lucida Handwriting" w:hAnsi="Lucida Handwriting" w:cs="Arial"/>
          <w:i/>
          <w:color w:val="1F497D" w:themeColor="text2"/>
          <w:sz w:val="22"/>
          <w:szCs w:val="22"/>
          <w:u w:val="single"/>
        </w:rPr>
        <w:tab/>
      </w:r>
    </w:p>
    <w:p w:rsidR="00BA4F60" w:rsidRPr="00BA4F60" w:rsidRDefault="00BA4F60" w:rsidP="003E434D">
      <w:pPr>
        <w:autoSpaceDE w:val="0"/>
        <w:autoSpaceDN w:val="0"/>
        <w:adjustRightInd w:val="0"/>
        <w:ind w:right="158"/>
        <w:rPr>
          <w:rFonts w:ascii="Arial" w:hAnsi="Arial" w:cs="Arial"/>
          <w:sz w:val="22"/>
          <w:szCs w:val="22"/>
        </w:rPr>
      </w:pPr>
      <w:r>
        <w:rPr>
          <w:rFonts w:ascii="Arial" w:hAnsi="Arial" w:cs="Arial"/>
          <w:color w:val="1F497D" w:themeColor="text2"/>
          <w:sz w:val="22"/>
          <w:szCs w:val="22"/>
        </w:rPr>
        <w:tab/>
      </w:r>
      <w:r>
        <w:rPr>
          <w:rFonts w:ascii="Arial" w:hAnsi="Arial" w:cs="Arial"/>
          <w:color w:val="1F497D" w:themeColor="text2"/>
          <w:sz w:val="22"/>
          <w:szCs w:val="22"/>
        </w:rPr>
        <w:tab/>
        <w:t xml:space="preserve">      </w:t>
      </w:r>
      <w:r w:rsidRPr="00BA4F60">
        <w:rPr>
          <w:rFonts w:ascii="Arial" w:hAnsi="Arial" w:cs="Arial"/>
          <w:sz w:val="22"/>
          <w:szCs w:val="22"/>
        </w:rPr>
        <w:t xml:space="preserve">Chair Approval of </w:t>
      </w:r>
      <w:bookmarkStart w:id="0" w:name="_GoBack"/>
      <w:bookmarkEnd w:id="0"/>
      <w:r w:rsidRPr="00BA4F60">
        <w:rPr>
          <w:rFonts w:ascii="Arial" w:hAnsi="Arial" w:cs="Arial"/>
          <w:sz w:val="22"/>
          <w:szCs w:val="22"/>
        </w:rPr>
        <w:t>Minutes</w:t>
      </w:r>
    </w:p>
    <w:sectPr w:rsidR="00BA4F60" w:rsidRPr="00BA4F60" w:rsidSect="00556C0D">
      <w:headerReference w:type="default" r:id="rId9"/>
      <w:headerReference w:type="first" r:id="rId10"/>
      <w:pgSz w:w="12240" w:h="15840"/>
      <w:pgMar w:top="1296" w:right="1008" w:bottom="1296" w:left="99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E7" w:rsidRDefault="00601AE7" w:rsidP="00CC3FE3">
      <w:r>
        <w:separator/>
      </w:r>
    </w:p>
  </w:endnote>
  <w:endnote w:type="continuationSeparator" w:id="0">
    <w:p w:rsidR="00601AE7" w:rsidRDefault="00601AE7" w:rsidP="00CC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E7" w:rsidRDefault="00601AE7" w:rsidP="00CC3FE3">
      <w:r>
        <w:separator/>
      </w:r>
    </w:p>
  </w:footnote>
  <w:footnote w:type="continuationSeparator" w:id="0">
    <w:p w:rsidR="00601AE7" w:rsidRDefault="00601AE7" w:rsidP="00CC3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57" w:rsidRDefault="00E80857">
    <w:pPr>
      <w:pStyle w:val="Header"/>
      <w:rPr>
        <w:rFonts w:ascii="Arial" w:hAnsi="Arial" w:cs="Arial"/>
      </w:rPr>
    </w:pPr>
    <w:r w:rsidRPr="00E80857">
      <w:rPr>
        <w:rFonts w:ascii="Arial" w:hAnsi="Arial" w:cs="Arial"/>
      </w:rPr>
      <w:t>Newport Beach City Arts Commission</w:t>
    </w:r>
    <w:r w:rsidR="00556C0D">
      <w:rPr>
        <w:rFonts w:ascii="Arial" w:hAnsi="Arial" w:cs="Arial"/>
      </w:rPr>
      <w:t xml:space="preserve"> Meeting Minutes</w:t>
    </w:r>
  </w:p>
  <w:p w:rsidR="00556C0D" w:rsidRDefault="00556C0D">
    <w:pPr>
      <w:pStyle w:val="Header"/>
      <w:rPr>
        <w:rFonts w:ascii="Arial" w:hAnsi="Arial" w:cs="Arial"/>
      </w:rPr>
    </w:pPr>
    <w:r>
      <w:rPr>
        <w:rFonts w:ascii="Arial" w:hAnsi="Arial" w:cs="Arial"/>
      </w:rPr>
      <w:t>February 12, 2015</w:t>
    </w:r>
  </w:p>
  <w:p w:rsidR="00556C0D" w:rsidRDefault="00556C0D">
    <w:pPr>
      <w:pStyle w:val="Header"/>
      <w:rPr>
        <w:rFonts w:ascii="Arial" w:hAnsi="Arial" w:cs="Arial"/>
      </w:rPr>
    </w:pPr>
    <w:r>
      <w:rPr>
        <w:rFonts w:ascii="Arial" w:hAnsi="Arial" w:cs="Arial"/>
      </w:rPr>
      <w:t xml:space="preserve">Page </w:t>
    </w:r>
    <w:r w:rsidR="00B82B92" w:rsidRPr="00556C0D">
      <w:rPr>
        <w:rFonts w:ascii="Arial" w:hAnsi="Arial" w:cs="Arial"/>
      </w:rPr>
      <w:fldChar w:fldCharType="begin"/>
    </w:r>
    <w:r w:rsidRPr="00556C0D">
      <w:rPr>
        <w:rFonts w:ascii="Arial" w:hAnsi="Arial" w:cs="Arial"/>
      </w:rPr>
      <w:instrText xml:space="preserve"> PAGE   \* MERGEFORMAT </w:instrText>
    </w:r>
    <w:r w:rsidR="00B82B92" w:rsidRPr="00556C0D">
      <w:rPr>
        <w:rFonts w:ascii="Arial" w:hAnsi="Arial" w:cs="Arial"/>
      </w:rPr>
      <w:fldChar w:fldCharType="separate"/>
    </w:r>
    <w:r w:rsidR="00BA4F60">
      <w:rPr>
        <w:rFonts w:ascii="Arial" w:hAnsi="Arial" w:cs="Arial"/>
        <w:noProof/>
      </w:rPr>
      <w:t>8</w:t>
    </w:r>
    <w:r w:rsidR="00B82B92" w:rsidRPr="00556C0D">
      <w:rPr>
        <w:rFonts w:ascii="Arial" w:hAnsi="Arial" w:cs="Arial"/>
        <w:noProof/>
      </w:rPr>
      <w:fldChar w:fldCharType="end"/>
    </w:r>
  </w:p>
  <w:p w:rsidR="00556C0D" w:rsidRPr="00E80857" w:rsidRDefault="00556C0D">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39A" w:rsidRPr="00D218A2" w:rsidRDefault="00BA4F60" w:rsidP="00E9139A">
    <w:pPr>
      <w:pStyle w:val="Header"/>
      <w:jc w:val="right"/>
      <w:rPr>
        <w:rFonts w:ascii="Tahoma" w:hAnsi="Tahoma"/>
        <w:color w:val="FF0000"/>
        <w:sz w:val="44"/>
        <w:szCs w:val="44"/>
      </w:rPr>
    </w:pPr>
    <w:r>
      <w:rPr>
        <w:rFonts w:ascii="Tahoma" w:hAnsi="Tahoma"/>
        <w:color w:val="FF0000"/>
        <w:sz w:val="44"/>
        <w:szCs w:val="44"/>
      </w:rPr>
      <w:t xml:space="preserve"> </w:t>
    </w:r>
  </w:p>
  <w:p w:rsidR="00E9139A" w:rsidRDefault="00E91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50C5"/>
    <w:multiLevelType w:val="hybridMultilevel"/>
    <w:tmpl w:val="807C8D28"/>
    <w:lvl w:ilvl="0" w:tplc="35823A9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C4CF1"/>
    <w:multiLevelType w:val="hybridMultilevel"/>
    <w:tmpl w:val="7396C9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C032D"/>
    <w:multiLevelType w:val="hybridMultilevel"/>
    <w:tmpl w:val="DFE6F7AE"/>
    <w:lvl w:ilvl="0" w:tplc="75F0017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53267"/>
    <w:multiLevelType w:val="hybridMultilevel"/>
    <w:tmpl w:val="9CC47B9E"/>
    <w:lvl w:ilvl="0" w:tplc="04090015">
      <w:start w:val="1"/>
      <w:numFmt w:val="upperLetter"/>
      <w:lvlText w:val="%1."/>
      <w:lvlJc w:val="left"/>
      <w:pPr>
        <w:ind w:left="720" w:hanging="360"/>
      </w:pPr>
    </w:lvl>
    <w:lvl w:ilvl="1" w:tplc="433A7F08">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E669D"/>
    <w:multiLevelType w:val="hybridMultilevel"/>
    <w:tmpl w:val="806C3B90"/>
    <w:lvl w:ilvl="0" w:tplc="04090013">
      <w:start w:val="1"/>
      <w:numFmt w:val="upperRoman"/>
      <w:lvlText w:val="%1."/>
      <w:lvlJc w:val="righ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28074F2"/>
    <w:multiLevelType w:val="hybridMultilevel"/>
    <w:tmpl w:val="AFAE4E9C"/>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nsid w:val="47CD51DE"/>
    <w:multiLevelType w:val="hybridMultilevel"/>
    <w:tmpl w:val="E5B624E8"/>
    <w:lvl w:ilvl="0" w:tplc="44C2532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322B3"/>
    <w:multiLevelType w:val="hybridMultilevel"/>
    <w:tmpl w:val="A784DD6E"/>
    <w:lvl w:ilvl="0" w:tplc="75F0017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7"/>
  </w:num>
  <w:num w:numId="6">
    <w:abstractNumId w:val="1"/>
  </w:num>
  <w:num w:numId="7">
    <w:abstractNumId w:val="0"/>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E2"/>
    <w:rsid w:val="00002E11"/>
    <w:rsid w:val="00002F2A"/>
    <w:rsid w:val="00003B61"/>
    <w:rsid w:val="00003C72"/>
    <w:rsid w:val="00020951"/>
    <w:rsid w:val="00023AB6"/>
    <w:rsid w:val="000255C3"/>
    <w:rsid w:val="0002745F"/>
    <w:rsid w:val="000311F1"/>
    <w:rsid w:val="00032F73"/>
    <w:rsid w:val="00034C3E"/>
    <w:rsid w:val="000400CC"/>
    <w:rsid w:val="00043986"/>
    <w:rsid w:val="00043DD9"/>
    <w:rsid w:val="00046C15"/>
    <w:rsid w:val="00046EA0"/>
    <w:rsid w:val="00051C72"/>
    <w:rsid w:val="00052113"/>
    <w:rsid w:val="00052933"/>
    <w:rsid w:val="00052A80"/>
    <w:rsid w:val="0006202F"/>
    <w:rsid w:val="0006322C"/>
    <w:rsid w:val="00067F69"/>
    <w:rsid w:val="00070128"/>
    <w:rsid w:val="000713E0"/>
    <w:rsid w:val="000743DE"/>
    <w:rsid w:val="00077B34"/>
    <w:rsid w:val="00077EF8"/>
    <w:rsid w:val="00080F7A"/>
    <w:rsid w:val="00081228"/>
    <w:rsid w:val="00082D5A"/>
    <w:rsid w:val="000839E4"/>
    <w:rsid w:val="000902A5"/>
    <w:rsid w:val="000955E2"/>
    <w:rsid w:val="00095612"/>
    <w:rsid w:val="000958E4"/>
    <w:rsid w:val="000962FF"/>
    <w:rsid w:val="000A0064"/>
    <w:rsid w:val="000B177E"/>
    <w:rsid w:val="000B223F"/>
    <w:rsid w:val="000B582E"/>
    <w:rsid w:val="000C1BEF"/>
    <w:rsid w:val="000C3FB7"/>
    <w:rsid w:val="000C53F3"/>
    <w:rsid w:val="000C7710"/>
    <w:rsid w:val="000C79B6"/>
    <w:rsid w:val="000C7AB8"/>
    <w:rsid w:val="000D0D3F"/>
    <w:rsid w:val="000D26D2"/>
    <w:rsid w:val="000D3BB8"/>
    <w:rsid w:val="000D4B72"/>
    <w:rsid w:val="000D5244"/>
    <w:rsid w:val="000D6038"/>
    <w:rsid w:val="000D711F"/>
    <w:rsid w:val="000E1621"/>
    <w:rsid w:val="000E256E"/>
    <w:rsid w:val="000E3E88"/>
    <w:rsid w:val="000E5697"/>
    <w:rsid w:val="000E779B"/>
    <w:rsid w:val="00100FB6"/>
    <w:rsid w:val="00105317"/>
    <w:rsid w:val="001061E0"/>
    <w:rsid w:val="00111040"/>
    <w:rsid w:val="00111A1A"/>
    <w:rsid w:val="00111DBD"/>
    <w:rsid w:val="0011223F"/>
    <w:rsid w:val="0011742E"/>
    <w:rsid w:val="00122CB2"/>
    <w:rsid w:val="0012309E"/>
    <w:rsid w:val="00127056"/>
    <w:rsid w:val="00127DD1"/>
    <w:rsid w:val="001303F1"/>
    <w:rsid w:val="0013287D"/>
    <w:rsid w:val="00133DBD"/>
    <w:rsid w:val="001373A3"/>
    <w:rsid w:val="00140177"/>
    <w:rsid w:val="001456B0"/>
    <w:rsid w:val="00151097"/>
    <w:rsid w:val="0016362D"/>
    <w:rsid w:val="00164421"/>
    <w:rsid w:val="001648B5"/>
    <w:rsid w:val="00167BA7"/>
    <w:rsid w:val="00177991"/>
    <w:rsid w:val="0018090E"/>
    <w:rsid w:val="00187184"/>
    <w:rsid w:val="0019028F"/>
    <w:rsid w:val="0019179A"/>
    <w:rsid w:val="00192EDF"/>
    <w:rsid w:val="00196C4D"/>
    <w:rsid w:val="00197547"/>
    <w:rsid w:val="001A212A"/>
    <w:rsid w:val="001A2788"/>
    <w:rsid w:val="001A6EEB"/>
    <w:rsid w:val="001B24A5"/>
    <w:rsid w:val="001B3433"/>
    <w:rsid w:val="001C10A0"/>
    <w:rsid w:val="001D12B2"/>
    <w:rsid w:val="001D27CB"/>
    <w:rsid w:val="001D5FA4"/>
    <w:rsid w:val="001E3492"/>
    <w:rsid w:val="001E59D9"/>
    <w:rsid w:val="001F08B0"/>
    <w:rsid w:val="001F12E7"/>
    <w:rsid w:val="001F3ED0"/>
    <w:rsid w:val="001F691A"/>
    <w:rsid w:val="00200682"/>
    <w:rsid w:val="00201859"/>
    <w:rsid w:val="00206CFC"/>
    <w:rsid w:val="00206F5E"/>
    <w:rsid w:val="00207E9C"/>
    <w:rsid w:val="00210E6E"/>
    <w:rsid w:val="00211DBC"/>
    <w:rsid w:val="002138F0"/>
    <w:rsid w:val="002167FD"/>
    <w:rsid w:val="00216EEB"/>
    <w:rsid w:val="0022201D"/>
    <w:rsid w:val="00224D13"/>
    <w:rsid w:val="00226DCE"/>
    <w:rsid w:val="00227A9E"/>
    <w:rsid w:val="00227ED4"/>
    <w:rsid w:val="002318A9"/>
    <w:rsid w:val="00232720"/>
    <w:rsid w:val="00234699"/>
    <w:rsid w:val="00235AB8"/>
    <w:rsid w:val="00237668"/>
    <w:rsid w:val="002410D9"/>
    <w:rsid w:val="002418A9"/>
    <w:rsid w:val="0024317F"/>
    <w:rsid w:val="00243274"/>
    <w:rsid w:val="00244994"/>
    <w:rsid w:val="00244BAA"/>
    <w:rsid w:val="00254F0F"/>
    <w:rsid w:val="0025590F"/>
    <w:rsid w:val="00256005"/>
    <w:rsid w:val="00256325"/>
    <w:rsid w:val="00261F11"/>
    <w:rsid w:val="00263680"/>
    <w:rsid w:val="002656AB"/>
    <w:rsid w:val="00265943"/>
    <w:rsid w:val="00267451"/>
    <w:rsid w:val="00270905"/>
    <w:rsid w:val="00270910"/>
    <w:rsid w:val="002744AA"/>
    <w:rsid w:val="00275E0A"/>
    <w:rsid w:val="0027746E"/>
    <w:rsid w:val="0028061C"/>
    <w:rsid w:val="002837E0"/>
    <w:rsid w:val="0028421D"/>
    <w:rsid w:val="00285408"/>
    <w:rsid w:val="0028649A"/>
    <w:rsid w:val="00287A30"/>
    <w:rsid w:val="00291478"/>
    <w:rsid w:val="00293368"/>
    <w:rsid w:val="002960BB"/>
    <w:rsid w:val="00297998"/>
    <w:rsid w:val="002A1F27"/>
    <w:rsid w:val="002A3D1D"/>
    <w:rsid w:val="002B33DD"/>
    <w:rsid w:val="002B38F9"/>
    <w:rsid w:val="002B6364"/>
    <w:rsid w:val="002B777D"/>
    <w:rsid w:val="002C0B91"/>
    <w:rsid w:val="002C17F9"/>
    <w:rsid w:val="002C1B66"/>
    <w:rsid w:val="002C486D"/>
    <w:rsid w:val="002C6867"/>
    <w:rsid w:val="002C7686"/>
    <w:rsid w:val="002D0BAA"/>
    <w:rsid w:val="002D2782"/>
    <w:rsid w:val="002D5D32"/>
    <w:rsid w:val="002E08EA"/>
    <w:rsid w:val="002E17F7"/>
    <w:rsid w:val="002E701F"/>
    <w:rsid w:val="002F179D"/>
    <w:rsid w:val="002F6621"/>
    <w:rsid w:val="00300443"/>
    <w:rsid w:val="00301D7F"/>
    <w:rsid w:val="003033B4"/>
    <w:rsid w:val="003039A9"/>
    <w:rsid w:val="00303BBB"/>
    <w:rsid w:val="003049D6"/>
    <w:rsid w:val="00306D4B"/>
    <w:rsid w:val="00307CDB"/>
    <w:rsid w:val="00310A0A"/>
    <w:rsid w:val="0031244F"/>
    <w:rsid w:val="00312801"/>
    <w:rsid w:val="0031331A"/>
    <w:rsid w:val="00313F3B"/>
    <w:rsid w:val="00316001"/>
    <w:rsid w:val="00317432"/>
    <w:rsid w:val="00325BCC"/>
    <w:rsid w:val="00326429"/>
    <w:rsid w:val="00326D0F"/>
    <w:rsid w:val="00326E11"/>
    <w:rsid w:val="00331475"/>
    <w:rsid w:val="003314D1"/>
    <w:rsid w:val="003320A2"/>
    <w:rsid w:val="0033295F"/>
    <w:rsid w:val="00335069"/>
    <w:rsid w:val="00353A5D"/>
    <w:rsid w:val="00353D64"/>
    <w:rsid w:val="00374E62"/>
    <w:rsid w:val="00377793"/>
    <w:rsid w:val="003852BD"/>
    <w:rsid w:val="003914A7"/>
    <w:rsid w:val="00392441"/>
    <w:rsid w:val="00394DAF"/>
    <w:rsid w:val="003A0570"/>
    <w:rsid w:val="003A0852"/>
    <w:rsid w:val="003A0B79"/>
    <w:rsid w:val="003A0E76"/>
    <w:rsid w:val="003A247F"/>
    <w:rsid w:val="003A30AE"/>
    <w:rsid w:val="003A3391"/>
    <w:rsid w:val="003A5252"/>
    <w:rsid w:val="003B302D"/>
    <w:rsid w:val="003B307D"/>
    <w:rsid w:val="003B40E1"/>
    <w:rsid w:val="003B58B3"/>
    <w:rsid w:val="003C085E"/>
    <w:rsid w:val="003C15AD"/>
    <w:rsid w:val="003C178F"/>
    <w:rsid w:val="003C74E5"/>
    <w:rsid w:val="003D1257"/>
    <w:rsid w:val="003D1591"/>
    <w:rsid w:val="003D2396"/>
    <w:rsid w:val="003D4F0D"/>
    <w:rsid w:val="003E434D"/>
    <w:rsid w:val="003E4947"/>
    <w:rsid w:val="003E4F14"/>
    <w:rsid w:val="003F1B7F"/>
    <w:rsid w:val="003F232E"/>
    <w:rsid w:val="003F2E23"/>
    <w:rsid w:val="003F4754"/>
    <w:rsid w:val="003F4D68"/>
    <w:rsid w:val="00400E4D"/>
    <w:rsid w:val="004035FC"/>
    <w:rsid w:val="00406B24"/>
    <w:rsid w:val="0041215D"/>
    <w:rsid w:val="004155B4"/>
    <w:rsid w:val="004219A5"/>
    <w:rsid w:val="00423D30"/>
    <w:rsid w:val="00424B9B"/>
    <w:rsid w:val="00425373"/>
    <w:rsid w:val="004312FF"/>
    <w:rsid w:val="00432A9A"/>
    <w:rsid w:val="00433300"/>
    <w:rsid w:val="00437E6A"/>
    <w:rsid w:val="00442212"/>
    <w:rsid w:val="004425C0"/>
    <w:rsid w:val="004443AF"/>
    <w:rsid w:val="00447F34"/>
    <w:rsid w:val="004549AD"/>
    <w:rsid w:val="00457820"/>
    <w:rsid w:val="0046276E"/>
    <w:rsid w:val="004639BD"/>
    <w:rsid w:val="00467F6C"/>
    <w:rsid w:val="0047042B"/>
    <w:rsid w:val="00470980"/>
    <w:rsid w:val="004718F0"/>
    <w:rsid w:val="0047400D"/>
    <w:rsid w:val="004749E6"/>
    <w:rsid w:val="00475D55"/>
    <w:rsid w:val="00476C51"/>
    <w:rsid w:val="004824D5"/>
    <w:rsid w:val="004832B4"/>
    <w:rsid w:val="00483B0D"/>
    <w:rsid w:val="00484BA3"/>
    <w:rsid w:val="004870DD"/>
    <w:rsid w:val="00490D4F"/>
    <w:rsid w:val="00493EDE"/>
    <w:rsid w:val="004961B6"/>
    <w:rsid w:val="004A0405"/>
    <w:rsid w:val="004A1AA3"/>
    <w:rsid w:val="004A7B4E"/>
    <w:rsid w:val="004B1CAC"/>
    <w:rsid w:val="004B2EF4"/>
    <w:rsid w:val="004B2F8A"/>
    <w:rsid w:val="004B397A"/>
    <w:rsid w:val="004B5FEF"/>
    <w:rsid w:val="004B644E"/>
    <w:rsid w:val="004B71F8"/>
    <w:rsid w:val="004B738A"/>
    <w:rsid w:val="004C10E3"/>
    <w:rsid w:val="004C35E4"/>
    <w:rsid w:val="004C570C"/>
    <w:rsid w:val="004C613A"/>
    <w:rsid w:val="004C6F15"/>
    <w:rsid w:val="004D463B"/>
    <w:rsid w:val="004D4E3B"/>
    <w:rsid w:val="004D5B14"/>
    <w:rsid w:val="004D5CAD"/>
    <w:rsid w:val="004D7217"/>
    <w:rsid w:val="004D724D"/>
    <w:rsid w:val="004D7298"/>
    <w:rsid w:val="004D7551"/>
    <w:rsid w:val="004E274F"/>
    <w:rsid w:val="004E2DF4"/>
    <w:rsid w:val="004E4DF0"/>
    <w:rsid w:val="004E4E25"/>
    <w:rsid w:val="004F3EC3"/>
    <w:rsid w:val="004F443C"/>
    <w:rsid w:val="004F5928"/>
    <w:rsid w:val="00501186"/>
    <w:rsid w:val="00502F3D"/>
    <w:rsid w:val="00503A01"/>
    <w:rsid w:val="00505F69"/>
    <w:rsid w:val="005060BB"/>
    <w:rsid w:val="0050657D"/>
    <w:rsid w:val="005075A4"/>
    <w:rsid w:val="005078D5"/>
    <w:rsid w:val="00507FAE"/>
    <w:rsid w:val="00517128"/>
    <w:rsid w:val="00520F87"/>
    <w:rsid w:val="005211B3"/>
    <w:rsid w:val="00523374"/>
    <w:rsid w:val="0052362B"/>
    <w:rsid w:val="00525A07"/>
    <w:rsid w:val="00525B77"/>
    <w:rsid w:val="0052607F"/>
    <w:rsid w:val="00526797"/>
    <w:rsid w:val="00526A18"/>
    <w:rsid w:val="00527B08"/>
    <w:rsid w:val="00531673"/>
    <w:rsid w:val="00531DFA"/>
    <w:rsid w:val="005330FD"/>
    <w:rsid w:val="00533144"/>
    <w:rsid w:val="005339E7"/>
    <w:rsid w:val="0053495B"/>
    <w:rsid w:val="005378ED"/>
    <w:rsid w:val="00540DC6"/>
    <w:rsid w:val="00544246"/>
    <w:rsid w:val="00544E3F"/>
    <w:rsid w:val="005461AF"/>
    <w:rsid w:val="005501AF"/>
    <w:rsid w:val="00551271"/>
    <w:rsid w:val="00553FFF"/>
    <w:rsid w:val="00554F15"/>
    <w:rsid w:val="00556C0D"/>
    <w:rsid w:val="0055726A"/>
    <w:rsid w:val="00563436"/>
    <w:rsid w:val="00565B66"/>
    <w:rsid w:val="0056633C"/>
    <w:rsid w:val="00570264"/>
    <w:rsid w:val="00571FBD"/>
    <w:rsid w:val="00571FE9"/>
    <w:rsid w:val="00573990"/>
    <w:rsid w:val="00574DF3"/>
    <w:rsid w:val="005838C8"/>
    <w:rsid w:val="005856D2"/>
    <w:rsid w:val="00585D9D"/>
    <w:rsid w:val="0058751C"/>
    <w:rsid w:val="005875F8"/>
    <w:rsid w:val="00587D22"/>
    <w:rsid w:val="0059013E"/>
    <w:rsid w:val="005910F3"/>
    <w:rsid w:val="0059145D"/>
    <w:rsid w:val="00593AA6"/>
    <w:rsid w:val="00595802"/>
    <w:rsid w:val="00596DFF"/>
    <w:rsid w:val="005A46C8"/>
    <w:rsid w:val="005A7451"/>
    <w:rsid w:val="005B0B97"/>
    <w:rsid w:val="005B138C"/>
    <w:rsid w:val="005B3166"/>
    <w:rsid w:val="005B401C"/>
    <w:rsid w:val="005B4EB3"/>
    <w:rsid w:val="005B6A3C"/>
    <w:rsid w:val="005C04F7"/>
    <w:rsid w:val="005C1F80"/>
    <w:rsid w:val="005C2276"/>
    <w:rsid w:val="005C51F2"/>
    <w:rsid w:val="005C722C"/>
    <w:rsid w:val="005D53AE"/>
    <w:rsid w:val="005D5FA1"/>
    <w:rsid w:val="005D763B"/>
    <w:rsid w:val="005E0269"/>
    <w:rsid w:val="005E0E2B"/>
    <w:rsid w:val="005E15D6"/>
    <w:rsid w:val="005E1BED"/>
    <w:rsid w:val="005E3187"/>
    <w:rsid w:val="005E3841"/>
    <w:rsid w:val="005E526A"/>
    <w:rsid w:val="005E610C"/>
    <w:rsid w:val="005E615E"/>
    <w:rsid w:val="005E64E9"/>
    <w:rsid w:val="005F1A94"/>
    <w:rsid w:val="005F3165"/>
    <w:rsid w:val="005F541C"/>
    <w:rsid w:val="005F57F3"/>
    <w:rsid w:val="005F7397"/>
    <w:rsid w:val="00601AE7"/>
    <w:rsid w:val="00602630"/>
    <w:rsid w:val="00602C61"/>
    <w:rsid w:val="00603E72"/>
    <w:rsid w:val="00604159"/>
    <w:rsid w:val="00605671"/>
    <w:rsid w:val="006066D9"/>
    <w:rsid w:val="006073F7"/>
    <w:rsid w:val="00610B42"/>
    <w:rsid w:val="00611232"/>
    <w:rsid w:val="00611B4B"/>
    <w:rsid w:val="00612A36"/>
    <w:rsid w:val="006131E1"/>
    <w:rsid w:val="006133D0"/>
    <w:rsid w:val="00617C2F"/>
    <w:rsid w:val="00623715"/>
    <w:rsid w:val="0062376E"/>
    <w:rsid w:val="0062653B"/>
    <w:rsid w:val="00630646"/>
    <w:rsid w:val="0063405C"/>
    <w:rsid w:val="00635208"/>
    <w:rsid w:val="006419AD"/>
    <w:rsid w:val="00641EF7"/>
    <w:rsid w:val="0064276D"/>
    <w:rsid w:val="00645ED1"/>
    <w:rsid w:val="00650773"/>
    <w:rsid w:val="00651A55"/>
    <w:rsid w:val="006526D3"/>
    <w:rsid w:val="006540A3"/>
    <w:rsid w:val="00654276"/>
    <w:rsid w:val="00660939"/>
    <w:rsid w:val="006647F9"/>
    <w:rsid w:val="006668FB"/>
    <w:rsid w:val="00666FB6"/>
    <w:rsid w:val="00670653"/>
    <w:rsid w:val="00674F74"/>
    <w:rsid w:val="006763C5"/>
    <w:rsid w:val="00682FBA"/>
    <w:rsid w:val="0068652E"/>
    <w:rsid w:val="00686A5C"/>
    <w:rsid w:val="00692F40"/>
    <w:rsid w:val="00693B8E"/>
    <w:rsid w:val="006948DF"/>
    <w:rsid w:val="00695CEB"/>
    <w:rsid w:val="006A10FC"/>
    <w:rsid w:val="006A16A6"/>
    <w:rsid w:val="006A3317"/>
    <w:rsid w:val="006A4F07"/>
    <w:rsid w:val="006A79FE"/>
    <w:rsid w:val="006B3752"/>
    <w:rsid w:val="006B6D52"/>
    <w:rsid w:val="006C1B56"/>
    <w:rsid w:val="006C384F"/>
    <w:rsid w:val="006C74A1"/>
    <w:rsid w:val="006C7959"/>
    <w:rsid w:val="006D00D3"/>
    <w:rsid w:val="006D1621"/>
    <w:rsid w:val="006D2AC5"/>
    <w:rsid w:val="006D341A"/>
    <w:rsid w:val="006D4EC5"/>
    <w:rsid w:val="006D65B7"/>
    <w:rsid w:val="006E0F1C"/>
    <w:rsid w:val="006E5BCB"/>
    <w:rsid w:val="006E69A4"/>
    <w:rsid w:val="006E6C83"/>
    <w:rsid w:val="006F09FD"/>
    <w:rsid w:val="006F201B"/>
    <w:rsid w:val="006F2F93"/>
    <w:rsid w:val="006F4294"/>
    <w:rsid w:val="00700087"/>
    <w:rsid w:val="00701BB0"/>
    <w:rsid w:val="0070551A"/>
    <w:rsid w:val="00705E31"/>
    <w:rsid w:val="00706316"/>
    <w:rsid w:val="00706DCF"/>
    <w:rsid w:val="00706FF4"/>
    <w:rsid w:val="00714105"/>
    <w:rsid w:val="00715422"/>
    <w:rsid w:val="0072032D"/>
    <w:rsid w:val="00721492"/>
    <w:rsid w:val="00721B66"/>
    <w:rsid w:val="007229C6"/>
    <w:rsid w:val="007233B1"/>
    <w:rsid w:val="00724610"/>
    <w:rsid w:val="0072517E"/>
    <w:rsid w:val="00730F75"/>
    <w:rsid w:val="00732511"/>
    <w:rsid w:val="0073337C"/>
    <w:rsid w:val="00733414"/>
    <w:rsid w:val="00737C35"/>
    <w:rsid w:val="0074240D"/>
    <w:rsid w:val="007426A0"/>
    <w:rsid w:val="007434C7"/>
    <w:rsid w:val="00746C15"/>
    <w:rsid w:val="007518C1"/>
    <w:rsid w:val="007519AC"/>
    <w:rsid w:val="007523E9"/>
    <w:rsid w:val="0076100A"/>
    <w:rsid w:val="0076366C"/>
    <w:rsid w:val="007756BF"/>
    <w:rsid w:val="007763F0"/>
    <w:rsid w:val="00780429"/>
    <w:rsid w:val="0078435B"/>
    <w:rsid w:val="007900A2"/>
    <w:rsid w:val="007934A6"/>
    <w:rsid w:val="00793BF6"/>
    <w:rsid w:val="007978F8"/>
    <w:rsid w:val="007A2DE4"/>
    <w:rsid w:val="007A3EC1"/>
    <w:rsid w:val="007A4373"/>
    <w:rsid w:val="007A5832"/>
    <w:rsid w:val="007A7BE4"/>
    <w:rsid w:val="007B0A97"/>
    <w:rsid w:val="007B3BFB"/>
    <w:rsid w:val="007B604E"/>
    <w:rsid w:val="007B7DB1"/>
    <w:rsid w:val="007C1E3A"/>
    <w:rsid w:val="007C26C0"/>
    <w:rsid w:val="007C2951"/>
    <w:rsid w:val="007C4B7B"/>
    <w:rsid w:val="007C5AD1"/>
    <w:rsid w:val="007C6D74"/>
    <w:rsid w:val="007C7E35"/>
    <w:rsid w:val="007D213A"/>
    <w:rsid w:val="007D4019"/>
    <w:rsid w:val="007D418A"/>
    <w:rsid w:val="007E2069"/>
    <w:rsid w:val="007E2285"/>
    <w:rsid w:val="007E2322"/>
    <w:rsid w:val="007E4B1E"/>
    <w:rsid w:val="007E6071"/>
    <w:rsid w:val="007F256D"/>
    <w:rsid w:val="007F2F3E"/>
    <w:rsid w:val="007F3482"/>
    <w:rsid w:val="007F36D7"/>
    <w:rsid w:val="007F4598"/>
    <w:rsid w:val="007F798E"/>
    <w:rsid w:val="008002D3"/>
    <w:rsid w:val="008012B6"/>
    <w:rsid w:val="00801B3F"/>
    <w:rsid w:val="0081068A"/>
    <w:rsid w:val="008155F7"/>
    <w:rsid w:val="008164E8"/>
    <w:rsid w:val="008232C5"/>
    <w:rsid w:val="00823635"/>
    <w:rsid w:val="00823924"/>
    <w:rsid w:val="00823B0D"/>
    <w:rsid w:val="0082673F"/>
    <w:rsid w:val="00827868"/>
    <w:rsid w:val="00836295"/>
    <w:rsid w:val="00840199"/>
    <w:rsid w:val="00845616"/>
    <w:rsid w:val="0084599F"/>
    <w:rsid w:val="00845CF4"/>
    <w:rsid w:val="00850522"/>
    <w:rsid w:val="008507C6"/>
    <w:rsid w:val="0085162A"/>
    <w:rsid w:val="00852088"/>
    <w:rsid w:val="00853112"/>
    <w:rsid w:val="00854F17"/>
    <w:rsid w:val="00857C3B"/>
    <w:rsid w:val="00860C50"/>
    <w:rsid w:val="00863EAB"/>
    <w:rsid w:val="008659EA"/>
    <w:rsid w:val="0086616D"/>
    <w:rsid w:val="00866620"/>
    <w:rsid w:val="00866E23"/>
    <w:rsid w:val="00875F28"/>
    <w:rsid w:val="00881D5F"/>
    <w:rsid w:val="00883B40"/>
    <w:rsid w:val="00894342"/>
    <w:rsid w:val="00894B14"/>
    <w:rsid w:val="008A14F4"/>
    <w:rsid w:val="008A15D1"/>
    <w:rsid w:val="008A657A"/>
    <w:rsid w:val="008A78E1"/>
    <w:rsid w:val="008B05D8"/>
    <w:rsid w:val="008B1471"/>
    <w:rsid w:val="008B5589"/>
    <w:rsid w:val="008B6943"/>
    <w:rsid w:val="008B73C1"/>
    <w:rsid w:val="008C3209"/>
    <w:rsid w:val="008C3562"/>
    <w:rsid w:val="008C39F2"/>
    <w:rsid w:val="008C4E2F"/>
    <w:rsid w:val="008C5765"/>
    <w:rsid w:val="008D15E9"/>
    <w:rsid w:val="008D277E"/>
    <w:rsid w:val="008D2E1C"/>
    <w:rsid w:val="008D3AB2"/>
    <w:rsid w:val="008E3BC3"/>
    <w:rsid w:val="008E4089"/>
    <w:rsid w:val="008E545D"/>
    <w:rsid w:val="008F14D3"/>
    <w:rsid w:val="008F1DFF"/>
    <w:rsid w:val="008F2695"/>
    <w:rsid w:val="0090178C"/>
    <w:rsid w:val="00903F18"/>
    <w:rsid w:val="00907937"/>
    <w:rsid w:val="00912229"/>
    <w:rsid w:val="00920AD0"/>
    <w:rsid w:val="0092290F"/>
    <w:rsid w:val="00926B5D"/>
    <w:rsid w:val="00927D46"/>
    <w:rsid w:val="00930566"/>
    <w:rsid w:val="0093134F"/>
    <w:rsid w:val="009336A0"/>
    <w:rsid w:val="0093699E"/>
    <w:rsid w:val="009403FB"/>
    <w:rsid w:val="009427A6"/>
    <w:rsid w:val="00944DE3"/>
    <w:rsid w:val="00946058"/>
    <w:rsid w:val="009467B4"/>
    <w:rsid w:val="0095162F"/>
    <w:rsid w:val="009529D0"/>
    <w:rsid w:val="00953F6A"/>
    <w:rsid w:val="00957D41"/>
    <w:rsid w:val="00962D98"/>
    <w:rsid w:val="00965046"/>
    <w:rsid w:val="00970AF5"/>
    <w:rsid w:val="00975162"/>
    <w:rsid w:val="009779BE"/>
    <w:rsid w:val="00981403"/>
    <w:rsid w:val="00985947"/>
    <w:rsid w:val="00985F51"/>
    <w:rsid w:val="009915EF"/>
    <w:rsid w:val="00996078"/>
    <w:rsid w:val="00997413"/>
    <w:rsid w:val="009A0942"/>
    <w:rsid w:val="009A13F4"/>
    <w:rsid w:val="009A1571"/>
    <w:rsid w:val="009A24BC"/>
    <w:rsid w:val="009A602B"/>
    <w:rsid w:val="009C094B"/>
    <w:rsid w:val="009C1DC5"/>
    <w:rsid w:val="009C312F"/>
    <w:rsid w:val="009C319D"/>
    <w:rsid w:val="009C680A"/>
    <w:rsid w:val="009D0A41"/>
    <w:rsid w:val="009D119A"/>
    <w:rsid w:val="009D140C"/>
    <w:rsid w:val="009D3E38"/>
    <w:rsid w:val="009D642F"/>
    <w:rsid w:val="009E188F"/>
    <w:rsid w:val="009E1A13"/>
    <w:rsid w:val="009E394E"/>
    <w:rsid w:val="009F1C49"/>
    <w:rsid w:val="009F783E"/>
    <w:rsid w:val="00A00665"/>
    <w:rsid w:val="00A00C49"/>
    <w:rsid w:val="00A0558F"/>
    <w:rsid w:val="00A11F46"/>
    <w:rsid w:val="00A1417C"/>
    <w:rsid w:val="00A237CA"/>
    <w:rsid w:val="00A255ED"/>
    <w:rsid w:val="00A311FE"/>
    <w:rsid w:val="00A33258"/>
    <w:rsid w:val="00A41981"/>
    <w:rsid w:val="00A42A16"/>
    <w:rsid w:val="00A45006"/>
    <w:rsid w:val="00A47D52"/>
    <w:rsid w:val="00A547EC"/>
    <w:rsid w:val="00A569D8"/>
    <w:rsid w:val="00A609AC"/>
    <w:rsid w:val="00A6458D"/>
    <w:rsid w:val="00A66E6D"/>
    <w:rsid w:val="00A7087B"/>
    <w:rsid w:val="00A7133F"/>
    <w:rsid w:val="00A71D00"/>
    <w:rsid w:val="00A75044"/>
    <w:rsid w:val="00A77488"/>
    <w:rsid w:val="00A82DA5"/>
    <w:rsid w:val="00A850F6"/>
    <w:rsid w:val="00A90691"/>
    <w:rsid w:val="00A94114"/>
    <w:rsid w:val="00A97363"/>
    <w:rsid w:val="00AA68AE"/>
    <w:rsid w:val="00AA7B75"/>
    <w:rsid w:val="00AB1DC7"/>
    <w:rsid w:val="00AB3FA9"/>
    <w:rsid w:val="00AB7166"/>
    <w:rsid w:val="00AC6309"/>
    <w:rsid w:val="00AD1E24"/>
    <w:rsid w:val="00AD3BEA"/>
    <w:rsid w:val="00AD56ED"/>
    <w:rsid w:val="00AD608C"/>
    <w:rsid w:val="00AD7C3B"/>
    <w:rsid w:val="00AE2123"/>
    <w:rsid w:val="00AE608F"/>
    <w:rsid w:val="00AE6226"/>
    <w:rsid w:val="00AF02E6"/>
    <w:rsid w:val="00AF1F32"/>
    <w:rsid w:val="00AF599E"/>
    <w:rsid w:val="00AF7088"/>
    <w:rsid w:val="00B006A5"/>
    <w:rsid w:val="00B006E9"/>
    <w:rsid w:val="00B03533"/>
    <w:rsid w:val="00B03EBA"/>
    <w:rsid w:val="00B04105"/>
    <w:rsid w:val="00B04856"/>
    <w:rsid w:val="00B05D81"/>
    <w:rsid w:val="00B06177"/>
    <w:rsid w:val="00B07160"/>
    <w:rsid w:val="00B101DD"/>
    <w:rsid w:val="00B11E94"/>
    <w:rsid w:val="00B15BCC"/>
    <w:rsid w:val="00B16374"/>
    <w:rsid w:val="00B174D9"/>
    <w:rsid w:val="00B17CD5"/>
    <w:rsid w:val="00B17F4B"/>
    <w:rsid w:val="00B20595"/>
    <w:rsid w:val="00B27C33"/>
    <w:rsid w:val="00B31936"/>
    <w:rsid w:val="00B33B78"/>
    <w:rsid w:val="00B341E7"/>
    <w:rsid w:val="00B34C5C"/>
    <w:rsid w:val="00B34E76"/>
    <w:rsid w:val="00B35528"/>
    <w:rsid w:val="00B428B7"/>
    <w:rsid w:val="00B456AF"/>
    <w:rsid w:val="00B47B6D"/>
    <w:rsid w:val="00B61A4B"/>
    <w:rsid w:val="00B66B0D"/>
    <w:rsid w:val="00B70FC6"/>
    <w:rsid w:val="00B71EB9"/>
    <w:rsid w:val="00B7241C"/>
    <w:rsid w:val="00B72A67"/>
    <w:rsid w:val="00B73137"/>
    <w:rsid w:val="00B813DD"/>
    <w:rsid w:val="00B8195D"/>
    <w:rsid w:val="00B82B92"/>
    <w:rsid w:val="00B831AE"/>
    <w:rsid w:val="00B84C3B"/>
    <w:rsid w:val="00B85E0A"/>
    <w:rsid w:val="00B86D84"/>
    <w:rsid w:val="00B870E7"/>
    <w:rsid w:val="00B90841"/>
    <w:rsid w:val="00B91C1B"/>
    <w:rsid w:val="00B93C83"/>
    <w:rsid w:val="00B95059"/>
    <w:rsid w:val="00B964FA"/>
    <w:rsid w:val="00BA4F60"/>
    <w:rsid w:val="00BA598E"/>
    <w:rsid w:val="00BB0D4C"/>
    <w:rsid w:val="00BB20D4"/>
    <w:rsid w:val="00BB2E10"/>
    <w:rsid w:val="00BB588E"/>
    <w:rsid w:val="00BB7F88"/>
    <w:rsid w:val="00BC0403"/>
    <w:rsid w:val="00BC2632"/>
    <w:rsid w:val="00BD1146"/>
    <w:rsid w:val="00BD3349"/>
    <w:rsid w:val="00BE611C"/>
    <w:rsid w:val="00BE727B"/>
    <w:rsid w:val="00BF1170"/>
    <w:rsid w:val="00BF377F"/>
    <w:rsid w:val="00BF3E7B"/>
    <w:rsid w:val="00BF45D4"/>
    <w:rsid w:val="00BF4F9A"/>
    <w:rsid w:val="00BF6B4F"/>
    <w:rsid w:val="00BF6BF4"/>
    <w:rsid w:val="00C016CC"/>
    <w:rsid w:val="00C02F64"/>
    <w:rsid w:val="00C14B95"/>
    <w:rsid w:val="00C14C15"/>
    <w:rsid w:val="00C1668D"/>
    <w:rsid w:val="00C20245"/>
    <w:rsid w:val="00C21E2E"/>
    <w:rsid w:val="00C22515"/>
    <w:rsid w:val="00C22E04"/>
    <w:rsid w:val="00C23166"/>
    <w:rsid w:val="00C233B7"/>
    <w:rsid w:val="00C23C5A"/>
    <w:rsid w:val="00C26EB4"/>
    <w:rsid w:val="00C27118"/>
    <w:rsid w:val="00C33CD3"/>
    <w:rsid w:val="00C37141"/>
    <w:rsid w:val="00C37354"/>
    <w:rsid w:val="00C37D91"/>
    <w:rsid w:val="00C41318"/>
    <w:rsid w:val="00C41866"/>
    <w:rsid w:val="00C43AC7"/>
    <w:rsid w:val="00C50948"/>
    <w:rsid w:val="00C565B1"/>
    <w:rsid w:val="00C5721C"/>
    <w:rsid w:val="00C631F7"/>
    <w:rsid w:val="00C66BC9"/>
    <w:rsid w:val="00C70177"/>
    <w:rsid w:val="00C70F44"/>
    <w:rsid w:val="00C71162"/>
    <w:rsid w:val="00C717B5"/>
    <w:rsid w:val="00C72A8B"/>
    <w:rsid w:val="00C75013"/>
    <w:rsid w:val="00C7627E"/>
    <w:rsid w:val="00C80326"/>
    <w:rsid w:val="00C81E01"/>
    <w:rsid w:val="00C840F8"/>
    <w:rsid w:val="00C851EC"/>
    <w:rsid w:val="00C90401"/>
    <w:rsid w:val="00C90B69"/>
    <w:rsid w:val="00C93007"/>
    <w:rsid w:val="00C94A21"/>
    <w:rsid w:val="00C977FE"/>
    <w:rsid w:val="00CA11EC"/>
    <w:rsid w:val="00CA245C"/>
    <w:rsid w:val="00CA3CD3"/>
    <w:rsid w:val="00CA4935"/>
    <w:rsid w:val="00CA54F4"/>
    <w:rsid w:val="00CA667E"/>
    <w:rsid w:val="00CB0F00"/>
    <w:rsid w:val="00CB1DA4"/>
    <w:rsid w:val="00CB3E24"/>
    <w:rsid w:val="00CB3F82"/>
    <w:rsid w:val="00CB6965"/>
    <w:rsid w:val="00CB7E85"/>
    <w:rsid w:val="00CC3613"/>
    <w:rsid w:val="00CC3FE3"/>
    <w:rsid w:val="00CC4093"/>
    <w:rsid w:val="00CC43F2"/>
    <w:rsid w:val="00CC7D57"/>
    <w:rsid w:val="00CD0E1C"/>
    <w:rsid w:val="00CD5A0F"/>
    <w:rsid w:val="00CD6E1A"/>
    <w:rsid w:val="00CD700A"/>
    <w:rsid w:val="00CD780E"/>
    <w:rsid w:val="00CE74BA"/>
    <w:rsid w:val="00CE7C9B"/>
    <w:rsid w:val="00CF2B0F"/>
    <w:rsid w:val="00CF412E"/>
    <w:rsid w:val="00CF423A"/>
    <w:rsid w:val="00CF4B98"/>
    <w:rsid w:val="00CF5C29"/>
    <w:rsid w:val="00CF6079"/>
    <w:rsid w:val="00D03388"/>
    <w:rsid w:val="00D04386"/>
    <w:rsid w:val="00D078D5"/>
    <w:rsid w:val="00D10417"/>
    <w:rsid w:val="00D10F2E"/>
    <w:rsid w:val="00D13B01"/>
    <w:rsid w:val="00D13C41"/>
    <w:rsid w:val="00D218A2"/>
    <w:rsid w:val="00D224CD"/>
    <w:rsid w:val="00D22CC3"/>
    <w:rsid w:val="00D23DE5"/>
    <w:rsid w:val="00D24F6C"/>
    <w:rsid w:val="00D268F6"/>
    <w:rsid w:val="00D271BA"/>
    <w:rsid w:val="00D30C4D"/>
    <w:rsid w:val="00D33EEC"/>
    <w:rsid w:val="00D37201"/>
    <w:rsid w:val="00D403A4"/>
    <w:rsid w:val="00D412AF"/>
    <w:rsid w:val="00D41C4F"/>
    <w:rsid w:val="00D435CF"/>
    <w:rsid w:val="00D45BD2"/>
    <w:rsid w:val="00D51121"/>
    <w:rsid w:val="00D54B28"/>
    <w:rsid w:val="00D57615"/>
    <w:rsid w:val="00D61127"/>
    <w:rsid w:val="00D61939"/>
    <w:rsid w:val="00D70180"/>
    <w:rsid w:val="00D705C3"/>
    <w:rsid w:val="00D72DBC"/>
    <w:rsid w:val="00D82C9E"/>
    <w:rsid w:val="00D82FA1"/>
    <w:rsid w:val="00D85618"/>
    <w:rsid w:val="00D857A0"/>
    <w:rsid w:val="00D93D9B"/>
    <w:rsid w:val="00D956A0"/>
    <w:rsid w:val="00D974B5"/>
    <w:rsid w:val="00DA0618"/>
    <w:rsid w:val="00DA3546"/>
    <w:rsid w:val="00DA554D"/>
    <w:rsid w:val="00DA5AC8"/>
    <w:rsid w:val="00DA65EF"/>
    <w:rsid w:val="00DB0681"/>
    <w:rsid w:val="00DB22F1"/>
    <w:rsid w:val="00DB35C6"/>
    <w:rsid w:val="00DB3B3B"/>
    <w:rsid w:val="00DB3E66"/>
    <w:rsid w:val="00DB57C4"/>
    <w:rsid w:val="00DB6B24"/>
    <w:rsid w:val="00DB7900"/>
    <w:rsid w:val="00DC4B1F"/>
    <w:rsid w:val="00DD0E9D"/>
    <w:rsid w:val="00DD1108"/>
    <w:rsid w:val="00DD58CA"/>
    <w:rsid w:val="00DD62CB"/>
    <w:rsid w:val="00DD70C8"/>
    <w:rsid w:val="00DD792F"/>
    <w:rsid w:val="00DE0099"/>
    <w:rsid w:val="00DE0853"/>
    <w:rsid w:val="00DE2644"/>
    <w:rsid w:val="00DF4FC5"/>
    <w:rsid w:val="00DF5B07"/>
    <w:rsid w:val="00E0168E"/>
    <w:rsid w:val="00E01FFF"/>
    <w:rsid w:val="00E03127"/>
    <w:rsid w:val="00E06307"/>
    <w:rsid w:val="00E06A21"/>
    <w:rsid w:val="00E077D8"/>
    <w:rsid w:val="00E07ED2"/>
    <w:rsid w:val="00E10E1F"/>
    <w:rsid w:val="00E14530"/>
    <w:rsid w:val="00E178AF"/>
    <w:rsid w:val="00E1797F"/>
    <w:rsid w:val="00E239EA"/>
    <w:rsid w:val="00E23B4A"/>
    <w:rsid w:val="00E36083"/>
    <w:rsid w:val="00E3797D"/>
    <w:rsid w:val="00E507F9"/>
    <w:rsid w:val="00E50D0F"/>
    <w:rsid w:val="00E55468"/>
    <w:rsid w:val="00E56017"/>
    <w:rsid w:val="00E57575"/>
    <w:rsid w:val="00E577F3"/>
    <w:rsid w:val="00E6004D"/>
    <w:rsid w:val="00E606C3"/>
    <w:rsid w:val="00E64B37"/>
    <w:rsid w:val="00E669CD"/>
    <w:rsid w:val="00E746BF"/>
    <w:rsid w:val="00E80857"/>
    <w:rsid w:val="00E9139A"/>
    <w:rsid w:val="00E915D6"/>
    <w:rsid w:val="00E91C5B"/>
    <w:rsid w:val="00E923C5"/>
    <w:rsid w:val="00E92978"/>
    <w:rsid w:val="00E93207"/>
    <w:rsid w:val="00E96A0E"/>
    <w:rsid w:val="00E97FBB"/>
    <w:rsid w:val="00EA2407"/>
    <w:rsid w:val="00EA5281"/>
    <w:rsid w:val="00EA587B"/>
    <w:rsid w:val="00EB0C12"/>
    <w:rsid w:val="00EB3E72"/>
    <w:rsid w:val="00EB4505"/>
    <w:rsid w:val="00EC05BE"/>
    <w:rsid w:val="00EC1FD9"/>
    <w:rsid w:val="00ED1095"/>
    <w:rsid w:val="00ED1CFB"/>
    <w:rsid w:val="00ED26D7"/>
    <w:rsid w:val="00ED3692"/>
    <w:rsid w:val="00ED6204"/>
    <w:rsid w:val="00ED6CD6"/>
    <w:rsid w:val="00EE45D8"/>
    <w:rsid w:val="00EE5902"/>
    <w:rsid w:val="00EE7867"/>
    <w:rsid w:val="00EE7977"/>
    <w:rsid w:val="00EF592F"/>
    <w:rsid w:val="00EF67BD"/>
    <w:rsid w:val="00EF6C2F"/>
    <w:rsid w:val="00F030AD"/>
    <w:rsid w:val="00F03F28"/>
    <w:rsid w:val="00F117E8"/>
    <w:rsid w:val="00F11B48"/>
    <w:rsid w:val="00F15439"/>
    <w:rsid w:val="00F157B6"/>
    <w:rsid w:val="00F15E69"/>
    <w:rsid w:val="00F211F9"/>
    <w:rsid w:val="00F24746"/>
    <w:rsid w:val="00F25ACF"/>
    <w:rsid w:val="00F31777"/>
    <w:rsid w:val="00F3181B"/>
    <w:rsid w:val="00F367CA"/>
    <w:rsid w:val="00F3748A"/>
    <w:rsid w:val="00F404A6"/>
    <w:rsid w:val="00F41738"/>
    <w:rsid w:val="00F4221B"/>
    <w:rsid w:val="00F5112E"/>
    <w:rsid w:val="00F524A9"/>
    <w:rsid w:val="00F54DE3"/>
    <w:rsid w:val="00F63A55"/>
    <w:rsid w:val="00F64F8D"/>
    <w:rsid w:val="00F65EDD"/>
    <w:rsid w:val="00F753E7"/>
    <w:rsid w:val="00F77656"/>
    <w:rsid w:val="00F778EC"/>
    <w:rsid w:val="00F77DDA"/>
    <w:rsid w:val="00F80575"/>
    <w:rsid w:val="00F811E2"/>
    <w:rsid w:val="00F82927"/>
    <w:rsid w:val="00F82DB9"/>
    <w:rsid w:val="00F84FB7"/>
    <w:rsid w:val="00F872D6"/>
    <w:rsid w:val="00F87665"/>
    <w:rsid w:val="00F878A0"/>
    <w:rsid w:val="00F92843"/>
    <w:rsid w:val="00F95329"/>
    <w:rsid w:val="00F95B2F"/>
    <w:rsid w:val="00F95EE9"/>
    <w:rsid w:val="00F9705B"/>
    <w:rsid w:val="00F979EF"/>
    <w:rsid w:val="00FA01BB"/>
    <w:rsid w:val="00FB4AF0"/>
    <w:rsid w:val="00FB5BDD"/>
    <w:rsid w:val="00FB6FDB"/>
    <w:rsid w:val="00FB7EAC"/>
    <w:rsid w:val="00FC0DE0"/>
    <w:rsid w:val="00FC1541"/>
    <w:rsid w:val="00FC32A7"/>
    <w:rsid w:val="00FC5C53"/>
    <w:rsid w:val="00FD44CC"/>
    <w:rsid w:val="00FD511A"/>
    <w:rsid w:val="00FD6757"/>
    <w:rsid w:val="00FE0D3D"/>
    <w:rsid w:val="00FE2BC5"/>
    <w:rsid w:val="00FE6DFF"/>
    <w:rsid w:val="00FF0101"/>
    <w:rsid w:val="00FF5849"/>
    <w:rsid w:val="00FF5DE8"/>
    <w:rsid w:val="00FF74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Plai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99"/>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 w:type="character" w:customStyle="1" w:styleId="apple-converted-space">
    <w:name w:val="apple-converted-space"/>
    <w:basedOn w:val="DefaultParagraphFont"/>
    <w:rsid w:val="00845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Plai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99"/>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 w:type="character" w:customStyle="1" w:styleId="apple-converted-space">
    <w:name w:val="apple-converted-space"/>
    <w:basedOn w:val="DefaultParagraphFont"/>
    <w:rsid w:val="0084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3B4724B-E133-4F2E-A88F-22210D9F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Halterman</dc:creator>
  <cp:lastModifiedBy>The Grand Vizier</cp:lastModifiedBy>
  <cp:revision>3</cp:revision>
  <cp:lastPrinted>2014-07-20T00:11:00Z</cp:lastPrinted>
  <dcterms:created xsi:type="dcterms:W3CDTF">2015-03-18T00:02:00Z</dcterms:created>
  <dcterms:modified xsi:type="dcterms:W3CDTF">2015-03-18T00:30:00Z</dcterms:modified>
</cp:coreProperties>
</file>