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7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174"/>
      </w:tblGrid>
      <w:tr w:rsidR="00F33F5F" w:rsidRPr="00DB25B3" w:rsidTr="00082529">
        <w:tc>
          <w:tcPr>
            <w:tcW w:w="2455" w:type="pct"/>
          </w:tcPr>
          <w:p w:rsidR="0005175B" w:rsidRDefault="005E2970">
            <w:pPr>
              <w:jc w:val="center"/>
              <w:rPr>
                <w:rFonts w:cs="Arial"/>
                <w:sz w:val="22"/>
                <w:szCs w:val="22"/>
              </w:rPr>
            </w:pPr>
            <w:r w:rsidRPr="005E2970">
              <w:rPr>
                <w:rFonts w:cs="Arial"/>
                <w:b/>
                <w:sz w:val="22"/>
                <w:szCs w:val="22"/>
              </w:rPr>
              <w:t>Appeal the Decision of</w:t>
            </w:r>
            <w:r w:rsidRPr="005E2970">
              <w:rPr>
                <w:rFonts w:cs="Arial"/>
                <w:sz w:val="22"/>
                <w:szCs w:val="22"/>
              </w:rPr>
              <w:t>:</w:t>
            </w:r>
          </w:p>
          <w:p w:rsidR="0005175B" w:rsidRDefault="0005175B">
            <w:pPr>
              <w:jc w:val="center"/>
              <w:rPr>
                <w:rFonts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65"/>
            </w:tblGrid>
            <w:tr w:rsidR="00F01866" w:rsidRPr="00DB25B3" w:rsidTr="00F01866">
              <w:tc>
                <w:tcPr>
                  <w:tcW w:w="4860" w:type="dxa"/>
                </w:tcPr>
                <w:p w:rsidR="00F01866" w:rsidRPr="00DB25B3" w:rsidRDefault="005E2970" w:rsidP="00B53855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sym w:font="Wingdings 2" w:char="F0A3"/>
                  </w:r>
                  <w:r w:rsidR="005A587D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>Hearing Officer</w:t>
                  </w:r>
                  <w:r w:rsidR="005A587D">
                    <w:rPr>
                      <w:rFonts w:cs="Arial"/>
                      <w:sz w:val="22"/>
                      <w:szCs w:val="22"/>
                    </w:rPr>
                    <w:t xml:space="preserve"> -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5E2970">
                    <w:rPr>
                      <w:rFonts w:cs="Arial"/>
                      <w:i/>
                      <w:sz w:val="22"/>
                      <w:szCs w:val="22"/>
                    </w:rPr>
                    <w:t>NBMC §20.64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  <w:p w:rsidR="00103687" w:rsidRPr="00DB25B3" w:rsidRDefault="00103687" w:rsidP="00B53855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0C223F" w:rsidRPr="00DB25B3" w:rsidTr="00F01866">
              <w:tc>
                <w:tcPr>
                  <w:tcW w:w="4860" w:type="dxa"/>
                </w:tcPr>
                <w:p w:rsidR="000C223F" w:rsidRPr="005E2970" w:rsidRDefault="000C223F" w:rsidP="000C223F">
                  <w:pPr>
                    <w:ind w:left="247" w:hanging="247"/>
                    <w:rPr>
                      <w:rFonts w:cs="Arial"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Operator License - </w:t>
                  </w:r>
                  <w:r w:rsidRPr="005A587D">
                    <w:rPr>
                      <w:rFonts w:cs="Arial"/>
                      <w:i/>
                      <w:sz w:val="22"/>
                      <w:szCs w:val="22"/>
                    </w:rPr>
                    <w:t>NBMC §5.25.060</w:t>
                  </w:r>
                  <w:r>
                    <w:rPr>
                      <w:rFonts w:cs="Arial"/>
                      <w:i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cs="Arial"/>
                      <w:sz w:val="22"/>
                      <w:szCs w:val="22"/>
                    </w:rPr>
                    <w:t>Attention: City Manager)</w:t>
                  </w:r>
                </w:p>
              </w:tc>
            </w:tr>
            <w:tr w:rsidR="00F01866" w:rsidRPr="00DB25B3" w:rsidTr="00F01866">
              <w:tc>
                <w:tcPr>
                  <w:tcW w:w="4860" w:type="dxa"/>
                </w:tcPr>
                <w:p w:rsidR="00103687" w:rsidRPr="00DB25B3" w:rsidRDefault="005E2970" w:rsidP="001D5C76">
                  <w:pPr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sym w:font="Wingdings 2" w:char="F0A3"/>
                  </w:r>
                  <w:r w:rsidR="005A587D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Planning Commission </w:t>
                  </w:r>
                  <w:r w:rsidR="005A587D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5E2970">
                    <w:rPr>
                      <w:rFonts w:cs="Arial"/>
                      <w:i/>
                      <w:sz w:val="22"/>
                      <w:szCs w:val="22"/>
                    </w:rPr>
                    <w:t>NBMC §20.64</w:t>
                  </w:r>
                </w:p>
                <w:p w:rsidR="001D5C76" w:rsidRPr="00DB25B3" w:rsidRDefault="001D5C76" w:rsidP="001D5C76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F01866" w:rsidRPr="00DB25B3" w:rsidTr="00F01866">
              <w:tc>
                <w:tcPr>
                  <w:tcW w:w="4860" w:type="dxa"/>
                </w:tcPr>
                <w:p w:rsidR="00DF2E14" w:rsidRPr="0011360E" w:rsidRDefault="005E2970" w:rsidP="00DF2E14">
                  <w:pPr>
                    <w:ind w:left="247" w:hanging="247"/>
                    <w:rPr>
                      <w:rFonts w:cs="Arial"/>
                      <w:i/>
                      <w:sz w:val="22"/>
                      <w:szCs w:val="22"/>
                    </w:rPr>
                  </w:pPr>
                  <w:r w:rsidRPr="0011360E">
                    <w:rPr>
                      <w:rFonts w:cs="Arial"/>
                      <w:sz w:val="22"/>
                      <w:szCs w:val="22"/>
                    </w:rPr>
                    <w:sym w:font="Wingdings 2" w:char="F0A3"/>
                  </w:r>
                  <w:r w:rsidRPr="0011360E">
                    <w:rPr>
                      <w:rFonts w:cs="Arial"/>
                      <w:sz w:val="22"/>
                      <w:szCs w:val="22"/>
                    </w:rPr>
                    <w:t xml:space="preserve"> Zoning Administrator  </w:t>
                  </w:r>
                  <w:r w:rsidR="005A587D" w:rsidRPr="0011360E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Pr="0011360E">
                    <w:rPr>
                      <w:rFonts w:cs="Arial"/>
                      <w:i/>
                      <w:sz w:val="22"/>
                      <w:szCs w:val="22"/>
                    </w:rPr>
                    <w:t>NBMC §</w:t>
                  </w:r>
                  <w:bookmarkStart w:id="0" w:name="20.60.050"/>
                  <w:r w:rsidR="0053382B" w:rsidRPr="0011360E">
                    <w:rPr>
                      <w:i/>
                      <w:sz w:val="22"/>
                      <w:szCs w:val="22"/>
                      <w:lang w:val="en"/>
                    </w:rPr>
                    <w:t>20.</w:t>
                  </w:r>
                  <w:bookmarkEnd w:id="0"/>
                  <w:r w:rsidR="0053382B" w:rsidRPr="0011360E">
                    <w:rPr>
                      <w:i/>
                      <w:sz w:val="22"/>
                      <w:szCs w:val="22"/>
                      <w:lang w:val="en"/>
                    </w:rPr>
                    <w:t>64</w:t>
                  </w:r>
                  <w:r w:rsidR="00DF2E14" w:rsidRPr="0011360E">
                    <w:rPr>
                      <w:i/>
                      <w:sz w:val="22"/>
                      <w:szCs w:val="22"/>
                      <w:lang w:val="en"/>
                    </w:rPr>
                    <w:t xml:space="preserve"> and </w:t>
                  </w:r>
                  <w:r w:rsidR="00DF2E14" w:rsidRPr="0011360E">
                    <w:rPr>
                      <w:rFonts w:cs="Arial"/>
                      <w:i/>
                      <w:sz w:val="22"/>
                      <w:szCs w:val="22"/>
                    </w:rPr>
                    <w:t>§15.45.080 (F)</w:t>
                  </w:r>
                </w:p>
              </w:tc>
            </w:tr>
            <w:tr w:rsidR="005A587D" w:rsidRPr="00DB25B3" w:rsidTr="00F01866">
              <w:tc>
                <w:tcPr>
                  <w:tcW w:w="4860" w:type="dxa"/>
                </w:tcPr>
                <w:p w:rsidR="005A587D" w:rsidRPr="005E2970" w:rsidRDefault="00473F14" w:rsidP="00473F14">
                  <w:pPr>
                    <w:ind w:left="230" w:hanging="230"/>
                    <w:rPr>
                      <w:rFonts w:cs="Arial"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sym w:font="Wingdings 2" w:char="F0A3"/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0C14EB">
                    <w:rPr>
                      <w:rFonts w:cs="Arial"/>
                      <w:sz w:val="22"/>
                      <w:szCs w:val="22"/>
                    </w:rPr>
                    <w:t xml:space="preserve">City Manager re: Special Events Permit -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r w:rsidR="000C14EB" w:rsidRPr="0011360E">
                    <w:rPr>
                      <w:rFonts w:cs="Arial"/>
                      <w:i/>
                      <w:sz w:val="22"/>
                      <w:szCs w:val="22"/>
                    </w:rPr>
                    <w:t>NBMC §</w:t>
                  </w:r>
                  <w:r w:rsidR="000C14EB">
                    <w:rPr>
                      <w:i/>
                      <w:sz w:val="22"/>
                      <w:szCs w:val="22"/>
                      <w:lang w:val="en"/>
                    </w:rPr>
                    <w:t>3.36.030</w:t>
                  </w:r>
                </w:p>
              </w:tc>
            </w:tr>
          </w:tbl>
          <w:p w:rsidR="00F33F5F" w:rsidRPr="00DB25B3" w:rsidRDefault="00F33F5F" w:rsidP="005B41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5" w:type="pct"/>
          </w:tcPr>
          <w:p w:rsidR="00CD2B02" w:rsidRDefault="005E297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E2970">
              <w:rPr>
                <w:rFonts w:cs="Arial"/>
                <w:b/>
                <w:sz w:val="22"/>
                <w:szCs w:val="22"/>
              </w:rPr>
              <w:t xml:space="preserve">Applicable Appeal Fees Pursuant to </w:t>
            </w:r>
          </w:p>
          <w:p w:rsidR="0005175B" w:rsidRDefault="0011360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Master Fee Schedule effective</w:t>
            </w:r>
            <w:r w:rsidR="005E2970" w:rsidRPr="005E2970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10-24-16</w:t>
            </w:r>
            <w:r w:rsidR="005E2970" w:rsidRPr="005E2970">
              <w:rPr>
                <w:rFonts w:cs="Arial"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48"/>
            </w:tblGrid>
            <w:tr w:rsidR="001D5C76" w:rsidRPr="00DB25B3" w:rsidTr="001D5C76">
              <w:tc>
                <w:tcPr>
                  <w:tcW w:w="5046" w:type="dxa"/>
                </w:tcPr>
                <w:p w:rsidR="001D5C76" w:rsidRPr="00DB25B3" w:rsidRDefault="005E2970" w:rsidP="00995129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Hearing Officer </w:t>
                  </w:r>
                  <w:r w:rsidR="005A587D">
                    <w:rPr>
                      <w:rFonts w:cs="Arial"/>
                      <w:sz w:val="22"/>
                      <w:szCs w:val="22"/>
                    </w:rPr>
                    <w:t>-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 $</w:t>
                  </w:r>
                  <w:r w:rsidR="00723B2E">
                    <w:rPr>
                      <w:rFonts w:cs="Arial"/>
                      <w:sz w:val="22"/>
                      <w:szCs w:val="22"/>
                    </w:rPr>
                    <w:t>1,53</w:t>
                  </w:r>
                  <w:r w:rsidR="00A0788F">
                    <w:rPr>
                      <w:rFonts w:cs="Arial"/>
                      <w:sz w:val="22"/>
                      <w:szCs w:val="22"/>
                    </w:rPr>
                    <w:t>6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.00 </w:t>
                  </w:r>
                </w:p>
                <w:p w:rsidR="001D5C76" w:rsidRPr="00DB25B3" w:rsidRDefault="001D5C76" w:rsidP="00995129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0C223F" w:rsidRPr="00DB25B3" w:rsidTr="001D5C76">
              <w:tc>
                <w:tcPr>
                  <w:tcW w:w="5046" w:type="dxa"/>
                </w:tcPr>
                <w:p w:rsidR="000C223F" w:rsidRDefault="0011360E" w:rsidP="000C223F">
                  <w:pPr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Operator License - $710</w:t>
                  </w:r>
                  <w:r w:rsidR="000C223F">
                    <w:rPr>
                      <w:rFonts w:cs="Arial"/>
                      <w:sz w:val="22"/>
                      <w:szCs w:val="22"/>
                    </w:rPr>
                    <w:t>.00</w:t>
                  </w:r>
                </w:p>
                <w:p w:rsidR="000C223F" w:rsidRPr="005E2970" w:rsidRDefault="000C223F" w:rsidP="00995129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1D5C76" w:rsidRPr="00DB25B3" w:rsidTr="001D5C76">
              <w:tc>
                <w:tcPr>
                  <w:tcW w:w="5046" w:type="dxa"/>
                </w:tcPr>
                <w:p w:rsidR="001D5C76" w:rsidRPr="00DB25B3" w:rsidRDefault="005E2970" w:rsidP="006823A2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t>Planning Commission - $</w:t>
                  </w:r>
                  <w:r w:rsidR="00723B2E">
                    <w:rPr>
                      <w:rFonts w:cs="Arial"/>
                      <w:sz w:val="22"/>
                      <w:szCs w:val="22"/>
                    </w:rPr>
                    <w:t>1,53</w:t>
                  </w:r>
                  <w:r w:rsidR="00A0788F">
                    <w:rPr>
                      <w:rFonts w:cs="Arial"/>
                      <w:sz w:val="22"/>
                      <w:szCs w:val="22"/>
                    </w:rPr>
                    <w:t>6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 xml:space="preserve">.00 </w:t>
                  </w:r>
                </w:p>
                <w:p w:rsidR="006823A2" w:rsidRPr="00DB25B3" w:rsidRDefault="006823A2" w:rsidP="006823A2">
                  <w:pPr>
                    <w:rPr>
                      <w:rFonts w:cs="Arial"/>
                      <w:i/>
                      <w:sz w:val="22"/>
                      <w:szCs w:val="22"/>
                    </w:rPr>
                  </w:pPr>
                </w:p>
              </w:tc>
            </w:tr>
            <w:tr w:rsidR="001D5C76" w:rsidRPr="00DB25B3" w:rsidTr="001D5C76">
              <w:tc>
                <w:tcPr>
                  <w:tcW w:w="5046" w:type="dxa"/>
                </w:tcPr>
                <w:p w:rsidR="001D5C76" w:rsidRDefault="005E2970" w:rsidP="00995129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5E2970">
                    <w:rPr>
                      <w:rFonts w:cs="Arial"/>
                      <w:sz w:val="22"/>
                      <w:szCs w:val="22"/>
                    </w:rPr>
                    <w:t>Zoning Administrator - $</w:t>
                  </w:r>
                  <w:r w:rsidR="00723B2E">
                    <w:rPr>
                      <w:rFonts w:cs="Arial"/>
                      <w:sz w:val="22"/>
                      <w:szCs w:val="22"/>
                    </w:rPr>
                    <w:t>1,53</w:t>
                  </w:r>
                  <w:r w:rsidR="00A0788F">
                    <w:rPr>
                      <w:rFonts w:cs="Arial"/>
                      <w:sz w:val="22"/>
                      <w:szCs w:val="22"/>
                    </w:rPr>
                    <w:t>6</w:t>
                  </w:r>
                  <w:r w:rsidRPr="005E2970">
                    <w:rPr>
                      <w:rFonts w:cs="Arial"/>
                      <w:sz w:val="22"/>
                      <w:szCs w:val="22"/>
                    </w:rPr>
                    <w:t>.00</w:t>
                  </w:r>
                </w:p>
                <w:p w:rsidR="006823A2" w:rsidRPr="00DB25B3" w:rsidRDefault="006823A2" w:rsidP="00995129">
                  <w:pPr>
                    <w:rPr>
                      <w:rFonts w:cs="Arial"/>
                      <w:i/>
                      <w:sz w:val="22"/>
                      <w:szCs w:val="22"/>
                    </w:rPr>
                  </w:pPr>
                </w:p>
              </w:tc>
            </w:tr>
            <w:tr w:rsidR="001D5C76" w:rsidRPr="00DB25B3" w:rsidTr="001D5C76">
              <w:tc>
                <w:tcPr>
                  <w:tcW w:w="5046" w:type="dxa"/>
                </w:tcPr>
                <w:p w:rsidR="006823A2" w:rsidRPr="00DB25B3" w:rsidRDefault="000C14EB" w:rsidP="00995129">
                  <w:pPr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Special Events Appeal to the City Council </w:t>
                  </w:r>
                  <w:r w:rsidR="005E2970" w:rsidRPr="005E2970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cs="Arial"/>
                      <w:sz w:val="22"/>
                      <w:szCs w:val="22"/>
                    </w:rPr>
                    <w:br/>
                  </w:r>
                  <w:r w:rsidR="005E2970" w:rsidRPr="005E2970">
                    <w:rPr>
                      <w:rFonts w:cs="Arial"/>
                      <w:sz w:val="22"/>
                      <w:szCs w:val="22"/>
                    </w:rPr>
                    <w:t xml:space="preserve">$ </w:t>
                  </w:r>
                  <w:r>
                    <w:rPr>
                      <w:rFonts w:cs="Arial"/>
                      <w:sz w:val="22"/>
                      <w:szCs w:val="22"/>
                    </w:rPr>
                    <w:t>1,639.00</w:t>
                  </w:r>
                </w:p>
              </w:tc>
            </w:tr>
          </w:tbl>
          <w:p w:rsidR="00F33F5F" w:rsidRPr="00DB25B3" w:rsidRDefault="00F33F5F" w:rsidP="00995129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0C14EB" w:rsidRDefault="000C14EB" w:rsidP="00EC18D8">
      <w:pPr>
        <w:tabs>
          <w:tab w:val="left" w:pos="432"/>
          <w:tab w:val="left" w:pos="5040"/>
          <w:tab w:val="left" w:pos="5490"/>
        </w:tabs>
        <w:rPr>
          <w:rFonts w:cs="Arial"/>
          <w:b/>
          <w:sz w:val="22"/>
          <w:szCs w:val="22"/>
        </w:rPr>
      </w:pPr>
    </w:p>
    <w:p w:rsidR="002136E0" w:rsidRPr="00DB25B3" w:rsidRDefault="005E2970" w:rsidP="00EC18D8">
      <w:pPr>
        <w:tabs>
          <w:tab w:val="left" w:pos="432"/>
          <w:tab w:val="left" w:pos="5040"/>
          <w:tab w:val="left" w:pos="5490"/>
        </w:tabs>
        <w:rPr>
          <w:rFonts w:cs="Arial"/>
          <w:b/>
          <w:sz w:val="22"/>
          <w:szCs w:val="22"/>
        </w:rPr>
      </w:pPr>
      <w:r w:rsidRPr="005E2970">
        <w:rPr>
          <w:rFonts w:cs="Arial"/>
          <w:b/>
          <w:sz w:val="22"/>
          <w:szCs w:val="22"/>
        </w:rPr>
        <w:t>Appellant Information:</w:t>
      </w:r>
    </w:p>
    <w:p w:rsidR="00BF70D8" w:rsidRPr="00DB25B3" w:rsidRDefault="005E2970" w:rsidP="002136E0">
      <w:pPr>
        <w:tabs>
          <w:tab w:val="left" w:pos="-720"/>
        </w:tabs>
        <w:suppressAutoHyphens/>
        <w:spacing w:before="120" w:after="120"/>
        <w:jc w:val="both"/>
        <w:rPr>
          <w:rFonts w:cs="Arial"/>
          <w:sz w:val="22"/>
          <w:szCs w:val="22"/>
          <w:u w:val="single"/>
        </w:rPr>
      </w:pPr>
      <w:r w:rsidRPr="005E2970">
        <w:rPr>
          <w:rFonts w:cs="Arial"/>
          <w:sz w:val="22"/>
          <w:szCs w:val="22"/>
        </w:rPr>
        <w:t xml:space="preserve">Name(s): </w:t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</w:p>
    <w:p w:rsidR="00BF70D8" w:rsidRPr="00DB25B3" w:rsidRDefault="005E2970" w:rsidP="002136E0">
      <w:pPr>
        <w:tabs>
          <w:tab w:val="left" w:pos="-720"/>
        </w:tabs>
        <w:suppressAutoHyphens/>
        <w:spacing w:after="120"/>
        <w:jc w:val="both"/>
        <w:rPr>
          <w:rFonts w:cs="Arial"/>
          <w:sz w:val="22"/>
          <w:szCs w:val="22"/>
        </w:rPr>
      </w:pPr>
      <w:r w:rsidRPr="005E2970">
        <w:rPr>
          <w:rFonts w:cs="Arial"/>
          <w:sz w:val="22"/>
          <w:szCs w:val="22"/>
        </w:rPr>
        <w:t xml:space="preserve">Address: </w:t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</w:p>
    <w:p w:rsidR="0005175B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5E2970">
        <w:rPr>
          <w:rFonts w:ascii="Arial" w:hAnsi="Arial" w:cs="Arial"/>
          <w:sz w:val="22"/>
          <w:szCs w:val="22"/>
        </w:rPr>
        <w:t xml:space="preserve">City/State/Zip: </w:t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</w:p>
    <w:p w:rsidR="0005175B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5E2970">
        <w:rPr>
          <w:rFonts w:ascii="Arial" w:hAnsi="Arial" w:cs="Arial"/>
          <w:sz w:val="22"/>
          <w:szCs w:val="22"/>
        </w:rPr>
        <w:t xml:space="preserve">Phone: </w:t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</w:rPr>
        <w:t xml:space="preserve"> Fax: </w:t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</w:rPr>
        <w:t xml:space="preserve">Email: </w:t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  <w:r w:rsidRPr="005E2970">
        <w:rPr>
          <w:rFonts w:ascii="Arial" w:hAnsi="Arial" w:cs="Arial"/>
          <w:sz w:val="22"/>
          <w:szCs w:val="22"/>
          <w:u w:val="single"/>
        </w:rPr>
        <w:tab/>
      </w:r>
    </w:p>
    <w:p w:rsidR="000F4BC0" w:rsidRPr="00DB25B3" w:rsidRDefault="000F4BC0" w:rsidP="006E4C08">
      <w:pPr>
        <w:tabs>
          <w:tab w:val="left" w:pos="432"/>
          <w:tab w:val="left" w:pos="5040"/>
          <w:tab w:val="left" w:pos="5490"/>
        </w:tabs>
        <w:rPr>
          <w:rFonts w:cs="Arial"/>
          <w:b/>
          <w:sz w:val="22"/>
          <w:szCs w:val="22"/>
        </w:rPr>
      </w:pPr>
    </w:p>
    <w:p w:rsidR="00BF70D8" w:rsidRPr="00DB25B3" w:rsidRDefault="005E2970" w:rsidP="00EC18D8">
      <w:pPr>
        <w:tabs>
          <w:tab w:val="left" w:pos="432"/>
          <w:tab w:val="left" w:pos="5040"/>
          <w:tab w:val="left" w:pos="5490"/>
        </w:tabs>
        <w:rPr>
          <w:rFonts w:cs="Arial"/>
          <w:sz w:val="22"/>
          <w:szCs w:val="22"/>
        </w:rPr>
      </w:pPr>
      <w:r w:rsidRPr="005E2970">
        <w:rPr>
          <w:rFonts w:cs="Arial"/>
          <w:b/>
          <w:sz w:val="22"/>
          <w:szCs w:val="22"/>
        </w:rPr>
        <w:t>Appealing Application Regarding</w:t>
      </w:r>
      <w:r w:rsidRPr="005E2970">
        <w:rPr>
          <w:rFonts w:cs="Arial"/>
          <w:sz w:val="22"/>
          <w:szCs w:val="22"/>
        </w:rPr>
        <w:t>:</w:t>
      </w:r>
    </w:p>
    <w:p w:rsidR="00BF70D8" w:rsidRPr="00DB25B3" w:rsidRDefault="00BF70D8" w:rsidP="00EC18D8">
      <w:pPr>
        <w:tabs>
          <w:tab w:val="left" w:pos="432"/>
          <w:tab w:val="left" w:pos="5040"/>
          <w:tab w:val="left" w:pos="5490"/>
        </w:tabs>
        <w:rPr>
          <w:rFonts w:cs="Arial"/>
          <w:sz w:val="22"/>
          <w:szCs w:val="22"/>
        </w:rPr>
      </w:pPr>
    </w:p>
    <w:p w:rsidR="0005175B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5E2970">
        <w:rPr>
          <w:rFonts w:asciiTheme="majorHAnsi" w:hAnsiTheme="majorHAnsi" w:cstheme="majorHAnsi"/>
          <w:sz w:val="22"/>
          <w:szCs w:val="22"/>
        </w:rPr>
        <w:t xml:space="preserve">Name of Applicant(s): 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</w:rPr>
        <w:t xml:space="preserve">Date of Decision: 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</w:p>
    <w:p w:rsidR="0005175B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5E2970">
        <w:rPr>
          <w:rFonts w:asciiTheme="majorHAnsi" w:hAnsiTheme="majorHAnsi" w:cstheme="majorHAnsi"/>
          <w:sz w:val="22"/>
          <w:szCs w:val="22"/>
        </w:rPr>
        <w:t xml:space="preserve">Project No.: 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  <w:t xml:space="preserve"> </w:t>
      </w:r>
      <w:r w:rsidRPr="005E2970">
        <w:rPr>
          <w:rFonts w:asciiTheme="majorHAnsi" w:hAnsiTheme="majorHAnsi" w:cstheme="majorHAnsi"/>
          <w:sz w:val="22"/>
          <w:szCs w:val="22"/>
        </w:rPr>
        <w:t>Activity No.: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</w:p>
    <w:p w:rsidR="0005175B" w:rsidRDefault="005E2970">
      <w:pPr>
        <w:pStyle w:val="ListParagraph"/>
        <w:tabs>
          <w:tab w:val="left" w:pos="-720"/>
        </w:tabs>
        <w:suppressAutoHyphens/>
        <w:spacing w:after="120"/>
        <w:ind w:left="0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5E2970">
        <w:rPr>
          <w:rFonts w:asciiTheme="majorHAnsi" w:hAnsiTheme="majorHAnsi" w:cstheme="majorHAnsi"/>
          <w:sz w:val="22"/>
          <w:szCs w:val="22"/>
        </w:rPr>
        <w:t xml:space="preserve">Site Address: 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</w:p>
    <w:p w:rsidR="0005175B" w:rsidRDefault="005E2970">
      <w:pPr>
        <w:pStyle w:val="ListParagraph"/>
        <w:tabs>
          <w:tab w:val="left" w:pos="-720"/>
        </w:tabs>
        <w:suppressAutoHyphens/>
        <w:spacing w:line="360" w:lineRule="auto"/>
        <w:ind w:left="0" w:right="720"/>
        <w:rPr>
          <w:rFonts w:asciiTheme="majorHAnsi" w:hAnsiTheme="majorHAnsi" w:cstheme="majorHAnsi"/>
          <w:sz w:val="22"/>
          <w:szCs w:val="22"/>
          <w:u w:val="single"/>
        </w:rPr>
      </w:pPr>
      <w:r w:rsidRPr="005E2970">
        <w:rPr>
          <w:rFonts w:asciiTheme="majorHAnsi" w:hAnsiTheme="majorHAnsi" w:cstheme="majorHAnsi"/>
          <w:sz w:val="22"/>
          <w:szCs w:val="22"/>
        </w:rPr>
        <w:t xml:space="preserve">Description of application: 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="000642FC">
        <w:rPr>
          <w:rFonts w:asciiTheme="majorHAnsi" w:hAnsiTheme="majorHAnsi" w:cstheme="majorHAnsi"/>
          <w:sz w:val="22"/>
          <w:szCs w:val="22"/>
          <w:u w:val="single"/>
        </w:rPr>
        <w:tab/>
      </w:r>
    </w:p>
    <w:p w:rsidR="0005175B" w:rsidRDefault="005E2970">
      <w:pPr>
        <w:pStyle w:val="ListParagraph"/>
        <w:tabs>
          <w:tab w:val="left" w:pos="-720"/>
        </w:tabs>
        <w:suppressAutoHyphens/>
        <w:spacing w:line="360" w:lineRule="auto"/>
        <w:ind w:left="0" w:right="720"/>
        <w:rPr>
          <w:rFonts w:asciiTheme="majorHAnsi" w:hAnsiTheme="majorHAnsi" w:cstheme="majorHAnsi"/>
          <w:sz w:val="22"/>
          <w:szCs w:val="22"/>
        </w:rPr>
      </w:pPr>
      <w:r w:rsidRPr="005E2970">
        <w:rPr>
          <w:rFonts w:asciiTheme="majorHAnsi" w:hAnsiTheme="majorHAnsi" w:cstheme="majorHAnsi"/>
          <w:sz w:val="22"/>
          <w:szCs w:val="22"/>
        </w:rPr>
        <w:t>Reason(s) for Appeal</w:t>
      </w:r>
      <w:r w:rsidRPr="005E297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5E2970">
        <w:rPr>
          <w:rFonts w:asciiTheme="majorHAnsi" w:hAnsiTheme="majorHAnsi" w:cstheme="majorHAnsi"/>
          <w:sz w:val="22"/>
          <w:szCs w:val="22"/>
        </w:rPr>
        <w:t xml:space="preserve">(attach a separate sheet if necessary): </w:t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  <w:r w:rsidRPr="005E2970">
        <w:rPr>
          <w:rFonts w:asciiTheme="majorHAnsi" w:hAnsiTheme="majorHAnsi" w:cstheme="majorHAnsi"/>
          <w:sz w:val="22"/>
          <w:szCs w:val="22"/>
          <w:u w:val="single"/>
        </w:rPr>
        <w:tab/>
      </w:r>
    </w:p>
    <w:p w:rsidR="000B1ABA" w:rsidRPr="00DB25B3" w:rsidRDefault="000B1ABA" w:rsidP="000A5C5B">
      <w:pPr>
        <w:tabs>
          <w:tab w:val="left" w:pos="-720"/>
        </w:tabs>
        <w:suppressAutoHyphens/>
        <w:spacing w:after="120"/>
        <w:rPr>
          <w:rFonts w:cs="Arial"/>
          <w:sz w:val="22"/>
          <w:szCs w:val="22"/>
        </w:rPr>
      </w:pPr>
    </w:p>
    <w:p w:rsidR="00EC18D8" w:rsidRPr="00DB25B3" w:rsidRDefault="005E2970" w:rsidP="00EC18D8">
      <w:pPr>
        <w:rPr>
          <w:rFonts w:cs="Arial"/>
          <w:sz w:val="22"/>
          <w:szCs w:val="22"/>
          <w:u w:val="single"/>
        </w:rPr>
      </w:pPr>
      <w:r w:rsidRPr="005E2970">
        <w:rPr>
          <w:rFonts w:cs="Arial"/>
          <w:b/>
          <w:sz w:val="22"/>
          <w:szCs w:val="22"/>
        </w:rPr>
        <w:t>Signature of Appellant</w:t>
      </w:r>
      <w:r w:rsidRPr="005E2970">
        <w:rPr>
          <w:rFonts w:cs="Arial"/>
          <w:sz w:val="22"/>
          <w:szCs w:val="22"/>
        </w:rPr>
        <w:t>:</w:t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b/>
          <w:sz w:val="22"/>
          <w:szCs w:val="22"/>
        </w:rPr>
        <w:t>Date</w:t>
      </w:r>
      <w:r w:rsidRPr="005E2970">
        <w:rPr>
          <w:rFonts w:cs="Arial"/>
          <w:sz w:val="22"/>
          <w:szCs w:val="22"/>
        </w:rPr>
        <w:t xml:space="preserve">: </w:t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</w:p>
    <w:p w:rsidR="00082529" w:rsidRPr="00DB25B3" w:rsidRDefault="00082529" w:rsidP="00EC18D8">
      <w:pPr>
        <w:rPr>
          <w:rFonts w:cs="Arial"/>
          <w:sz w:val="22"/>
          <w:szCs w:val="22"/>
        </w:rPr>
      </w:pPr>
    </w:p>
    <w:p w:rsidR="00082529" w:rsidRPr="00DB25B3" w:rsidRDefault="005E2970" w:rsidP="00EC18D8">
      <w:pPr>
        <w:rPr>
          <w:rFonts w:cs="Arial"/>
          <w:b/>
          <w:sz w:val="22"/>
          <w:szCs w:val="22"/>
          <w:u w:val="single"/>
        </w:rPr>
      </w:pPr>
      <w:r w:rsidRPr="005E2970">
        <w:rPr>
          <w:rFonts w:cs="Arial"/>
          <w:b/>
          <w:sz w:val="22"/>
          <w:szCs w:val="22"/>
          <w:u w:val="single"/>
        </w:rPr>
        <w:t>FOR OFFICE USE ONLY:</w:t>
      </w:r>
    </w:p>
    <w:p w:rsidR="00082529" w:rsidRPr="00DB25B3" w:rsidRDefault="005E2970" w:rsidP="00EC18D8">
      <w:pPr>
        <w:rPr>
          <w:rFonts w:cs="Arial"/>
          <w:sz w:val="22"/>
          <w:szCs w:val="22"/>
        </w:rPr>
      </w:pPr>
      <w:r w:rsidRPr="005E2970">
        <w:rPr>
          <w:rFonts w:cs="Arial"/>
          <w:sz w:val="22"/>
          <w:szCs w:val="22"/>
        </w:rPr>
        <w:t xml:space="preserve">Date Appeal filed and Administrative Fee </w:t>
      </w:r>
      <w:proofErr w:type="gramStart"/>
      <w:r w:rsidRPr="005E2970">
        <w:rPr>
          <w:rFonts w:cs="Arial"/>
          <w:sz w:val="22"/>
          <w:szCs w:val="22"/>
        </w:rPr>
        <w:t>received:</w:t>
      </w:r>
      <w:proofErr w:type="gramEnd"/>
      <w:r w:rsidRPr="005E2970">
        <w:rPr>
          <w:rFonts w:cs="Arial"/>
          <w:sz w:val="22"/>
          <w:szCs w:val="22"/>
        </w:rPr>
        <w:t xml:space="preserve"> ___________________________, 20____.</w:t>
      </w:r>
    </w:p>
    <w:p w:rsidR="005A5FE7" w:rsidRPr="00DB25B3" w:rsidRDefault="005A5FE7" w:rsidP="00EC18D8">
      <w:pPr>
        <w:rPr>
          <w:rFonts w:cs="Arial"/>
          <w:sz w:val="22"/>
          <w:szCs w:val="22"/>
        </w:rPr>
      </w:pPr>
    </w:p>
    <w:p w:rsidR="00B53855" w:rsidRPr="00DB25B3" w:rsidRDefault="00B53855" w:rsidP="00EC18D8">
      <w:pPr>
        <w:rPr>
          <w:rFonts w:cs="Arial"/>
          <w:sz w:val="22"/>
          <w:szCs w:val="22"/>
        </w:rPr>
      </w:pPr>
    </w:p>
    <w:p w:rsidR="005A5FE7" w:rsidRPr="00DB25B3" w:rsidRDefault="005E2970" w:rsidP="00EC18D8">
      <w:pPr>
        <w:rPr>
          <w:rFonts w:cs="Arial"/>
          <w:sz w:val="22"/>
          <w:szCs w:val="22"/>
          <w:u w:val="single"/>
        </w:rPr>
      </w:pP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  <w:r w:rsidRPr="005E2970">
        <w:rPr>
          <w:rFonts w:cs="Arial"/>
          <w:sz w:val="22"/>
          <w:szCs w:val="22"/>
          <w:u w:val="single"/>
        </w:rPr>
        <w:tab/>
      </w:r>
    </w:p>
    <w:p w:rsidR="0005175B" w:rsidRPr="0011360E" w:rsidRDefault="005E2970" w:rsidP="000C14EB">
      <w:pPr>
        <w:rPr>
          <w:rFonts w:cs="Arial"/>
          <w:sz w:val="22"/>
          <w:szCs w:val="22"/>
        </w:rPr>
      </w:pPr>
      <w:r w:rsidRPr="005E2970">
        <w:rPr>
          <w:rFonts w:cs="Arial"/>
          <w:sz w:val="22"/>
          <w:szCs w:val="22"/>
        </w:rPr>
        <w:t>City Clerk</w:t>
      </w:r>
    </w:p>
    <w:sectPr w:rsidR="0005175B" w:rsidRPr="0011360E" w:rsidSect="00064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AD" w:rsidRDefault="006514AD" w:rsidP="00C700CB">
      <w:r>
        <w:separator/>
      </w:r>
    </w:p>
  </w:endnote>
  <w:endnote w:type="continuationSeparator" w:id="0">
    <w:p w:rsidR="006514AD" w:rsidRDefault="006514AD" w:rsidP="00C7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4" w:rsidRDefault="00473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7" w:rsidRPr="00D1069C" w:rsidRDefault="000C14EB" w:rsidP="00477678">
    <w:pPr>
      <w:pStyle w:val="Footer"/>
      <w:jc w:val="right"/>
      <w:rPr>
        <w:sz w:val="16"/>
        <w:szCs w:val="16"/>
      </w:rPr>
    </w:pPr>
    <w:fldSimple w:instr=" FILENAME  \p  \* MERGEFORMAT ">
      <w:r w:rsidR="006D7500" w:rsidRPr="006D7500">
        <w:rPr>
          <w:noProof/>
          <w:sz w:val="16"/>
          <w:szCs w:val="16"/>
        </w:rPr>
        <w:t>I:\Users\Clk\Shared\Forms\Appeal Application 12-23-15.docx</w:t>
      </w:r>
    </w:fldSimple>
  </w:p>
  <w:p w:rsidR="00ED7517" w:rsidRDefault="00ED7517" w:rsidP="005C467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June 4, 2009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50" w:rsidRDefault="005E2970" w:rsidP="00671950">
    <w:pPr>
      <w:pStyle w:val="Footer"/>
      <w:tabs>
        <w:tab w:val="clear" w:pos="4680"/>
        <w:tab w:val="clear" w:pos="9360"/>
        <w:tab w:val="left" w:pos="720"/>
        <w:tab w:val="right" w:pos="10800"/>
      </w:tabs>
      <w:ind w:left="720" w:hanging="720"/>
      <w:rPr>
        <w:i/>
        <w:sz w:val="16"/>
        <w:szCs w:val="16"/>
      </w:rPr>
    </w:pPr>
    <w:r w:rsidRPr="00DF1F54">
      <w:rPr>
        <w:sz w:val="16"/>
        <w:szCs w:val="16"/>
      </w:rPr>
      <w:t>cc:</w:t>
    </w:r>
    <w:r w:rsidRPr="00DF1F54">
      <w:rPr>
        <w:sz w:val="16"/>
        <w:szCs w:val="16"/>
      </w:rPr>
      <w:tab/>
      <w:t>Department Director, Deputy Director, Staff</w:t>
    </w:r>
    <w:r w:rsidR="00671950">
      <w:rPr>
        <w:sz w:val="16"/>
        <w:szCs w:val="16"/>
      </w:rPr>
      <w:t>, File</w:t>
    </w:r>
    <w:r w:rsidR="00671950">
      <w:rPr>
        <w:sz w:val="16"/>
        <w:szCs w:val="16"/>
      </w:rPr>
      <w:tab/>
    </w:r>
    <w:r w:rsidR="005A587D" w:rsidRPr="00DF1F54">
      <w:rPr>
        <w:i/>
        <w:sz w:val="16"/>
        <w:szCs w:val="16"/>
      </w:rPr>
      <w:t>F:\Users\Clerk\Shared\Forms\Appeal Application</w:t>
    </w:r>
  </w:p>
  <w:p w:rsidR="0005175B" w:rsidRPr="00DF1F54" w:rsidRDefault="00671950" w:rsidP="00671950">
    <w:pPr>
      <w:pStyle w:val="Footer"/>
      <w:tabs>
        <w:tab w:val="clear" w:pos="4680"/>
        <w:tab w:val="clear" w:pos="9360"/>
        <w:tab w:val="left" w:pos="720"/>
        <w:tab w:val="right" w:pos="10800"/>
      </w:tabs>
      <w:ind w:left="720" w:hanging="720"/>
      <w:rPr>
        <w:sz w:val="16"/>
        <w:szCs w:val="16"/>
      </w:rPr>
    </w:pPr>
    <w:r>
      <w:rPr>
        <w:i/>
        <w:sz w:val="16"/>
        <w:szCs w:val="16"/>
      </w:rPr>
      <w:tab/>
    </w:r>
    <w:r w:rsidR="006A5772">
      <w:rPr>
        <w:sz w:val="16"/>
        <w:szCs w:val="16"/>
      </w:rPr>
      <w:t>Cashier Code: CDD004</w:t>
    </w:r>
    <w:r w:rsidR="006A5772">
      <w:rPr>
        <w:sz w:val="16"/>
        <w:szCs w:val="16"/>
      </w:rPr>
      <w:tab/>
    </w:r>
    <w:r w:rsidR="00473F14">
      <w:rPr>
        <w:sz w:val="16"/>
        <w:szCs w:val="16"/>
      </w:rPr>
      <w:t xml:space="preserve">Updated  </w:t>
    </w:r>
    <w:r w:rsidR="00473F14">
      <w:rPr>
        <w:sz w:val="16"/>
        <w:szCs w:val="16"/>
      </w:rPr>
      <w:t>10.16</w:t>
    </w:r>
    <w:bookmarkStart w:id="1" w:name="_GoBack"/>
    <w:bookmarkEnd w:id="1"/>
    <w:r w:rsidR="0011360E">
      <w:rPr>
        <w:sz w:val="16"/>
        <w:szCs w:val="16"/>
      </w:rPr>
      <w:t>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AD" w:rsidRDefault="006514AD" w:rsidP="00C700CB">
      <w:r>
        <w:separator/>
      </w:r>
    </w:p>
  </w:footnote>
  <w:footnote w:type="continuationSeparator" w:id="0">
    <w:p w:rsidR="006514AD" w:rsidRDefault="006514AD" w:rsidP="00C7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4" w:rsidRDefault="00473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17" w:rsidRDefault="00473F14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10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1"/>
      <w:gridCol w:w="5530"/>
      <w:gridCol w:w="3135"/>
    </w:tblGrid>
    <w:tr w:rsidR="00ED7517" w:rsidTr="00ED7517">
      <w:tc>
        <w:tcPr>
          <w:tcW w:w="942" w:type="pct"/>
          <w:hideMark/>
        </w:tcPr>
        <w:p w:rsidR="00ED7517" w:rsidRDefault="00ED7517" w:rsidP="00BF70D8">
          <w:pPr>
            <w:pStyle w:val="Header"/>
            <w:rPr>
              <w:rFonts w:cs="Arial"/>
              <w:b/>
              <w:bCs/>
              <w:spacing w:val="-3"/>
              <w:sz w:val="32"/>
              <w:szCs w:val="32"/>
            </w:rPr>
          </w:pPr>
          <w:r w:rsidRPr="00BF70D8">
            <w:rPr>
              <w:rFonts w:cs="Arial"/>
              <w:b/>
              <w:noProof/>
              <w:spacing w:val="-3"/>
              <w:sz w:val="32"/>
              <w:szCs w:val="32"/>
            </w:rPr>
            <w:drawing>
              <wp:inline distT="0" distB="0" distL="0" distR="0">
                <wp:extent cx="1362075" cy="125730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:\Users\PLN\Shared\City_Seal\NB_SE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270" cy="1256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bCs/>
              <w:spacing w:val="-3"/>
              <w:sz w:val="32"/>
              <w:szCs w:val="32"/>
            </w:rPr>
            <w:t xml:space="preserve">                             </w:t>
          </w:r>
        </w:p>
      </w:tc>
      <w:tc>
        <w:tcPr>
          <w:tcW w:w="2572" w:type="pct"/>
          <w:tcBorders>
            <w:right w:val="single" w:sz="4" w:space="0" w:color="000000"/>
          </w:tcBorders>
        </w:tcPr>
        <w:p w:rsidR="00ED7517" w:rsidRPr="00BF70D8" w:rsidRDefault="00ED7517" w:rsidP="00BF70D8">
          <w:pPr>
            <w:pStyle w:val="Header"/>
            <w:rPr>
              <w:rFonts w:cs="Arial"/>
              <w:b/>
              <w:bCs/>
              <w:spacing w:val="-3"/>
              <w:sz w:val="44"/>
              <w:szCs w:val="44"/>
            </w:rPr>
          </w:pPr>
          <w:r w:rsidRPr="00BF70D8">
            <w:rPr>
              <w:rFonts w:cs="Arial"/>
              <w:b/>
              <w:bCs/>
              <w:spacing w:val="-3"/>
              <w:sz w:val="44"/>
              <w:szCs w:val="44"/>
            </w:rPr>
            <w:t>Appeal Application</w:t>
          </w:r>
        </w:p>
        <w:p w:rsidR="00ED7517" w:rsidRDefault="00ED7517" w:rsidP="00BF70D8">
          <w:pPr>
            <w:pStyle w:val="Header"/>
            <w:rPr>
              <w:rFonts w:cs="Arial"/>
              <w:b/>
              <w:bCs/>
              <w:spacing w:val="-3"/>
              <w:sz w:val="16"/>
              <w:szCs w:val="16"/>
            </w:rPr>
          </w:pPr>
        </w:p>
        <w:p w:rsidR="00ED7517" w:rsidRDefault="00082529" w:rsidP="00BF70D8">
          <w:pPr>
            <w:pStyle w:val="Header"/>
            <w:tabs>
              <w:tab w:val="left" w:pos="4320"/>
            </w:tabs>
            <w:rPr>
              <w:rFonts w:cs="Arial"/>
              <w:bCs/>
              <w:spacing w:val="-3"/>
            </w:rPr>
          </w:pPr>
          <w:r>
            <w:rPr>
              <w:rFonts w:cs="Arial"/>
              <w:bCs/>
              <w:spacing w:val="-3"/>
            </w:rPr>
            <w:t>City Clerk’s Office</w:t>
          </w:r>
          <w:r w:rsidR="00ED7517">
            <w:rPr>
              <w:rFonts w:cs="Arial"/>
              <w:bCs/>
              <w:spacing w:val="-3"/>
            </w:rPr>
            <w:tab/>
          </w:r>
        </w:p>
        <w:p w:rsidR="00040A3E" w:rsidRDefault="00040A3E" w:rsidP="00BF70D8">
          <w:pPr>
            <w:pStyle w:val="Header"/>
            <w:rPr>
              <w:rFonts w:cs="Arial"/>
              <w:bCs/>
              <w:spacing w:val="-3"/>
              <w:sz w:val="22"/>
              <w:szCs w:val="22"/>
            </w:rPr>
          </w:pPr>
          <w:r w:rsidRPr="00040A3E">
            <w:rPr>
              <w:rFonts w:cs="Arial"/>
              <w:bCs/>
              <w:spacing w:val="-3"/>
              <w:sz w:val="22"/>
              <w:szCs w:val="22"/>
            </w:rPr>
            <w:t xml:space="preserve">100 Civic Center Drive / P.O. Box 1768 </w:t>
          </w:r>
        </w:p>
        <w:p w:rsidR="00ED7517" w:rsidRDefault="00040A3E" w:rsidP="00BF70D8">
          <w:pPr>
            <w:pStyle w:val="Header"/>
            <w:rPr>
              <w:rFonts w:cs="Arial"/>
              <w:bCs/>
              <w:spacing w:val="-3"/>
              <w:sz w:val="22"/>
              <w:szCs w:val="22"/>
            </w:rPr>
          </w:pPr>
          <w:r w:rsidRPr="00040A3E">
            <w:rPr>
              <w:rFonts w:cs="Arial"/>
              <w:bCs/>
              <w:spacing w:val="-3"/>
              <w:sz w:val="22"/>
              <w:szCs w:val="22"/>
            </w:rPr>
            <w:t>Newport Beach, CA 92658-8915</w:t>
          </w:r>
        </w:p>
        <w:p w:rsidR="00ED7517" w:rsidRDefault="00082529" w:rsidP="00BF70D8">
          <w:pPr>
            <w:pStyle w:val="Header"/>
            <w:tabs>
              <w:tab w:val="left" w:pos="6315"/>
            </w:tabs>
            <w:rPr>
              <w:rFonts w:cs="Arial"/>
              <w:bCs/>
              <w:spacing w:val="-3"/>
              <w:sz w:val="22"/>
              <w:szCs w:val="22"/>
            </w:rPr>
          </w:pPr>
          <w:r>
            <w:rPr>
              <w:rFonts w:cs="Arial"/>
              <w:bCs/>
              <w:spacing w:val="-3"/>
              <w:sz w:val="22"/>
              <w:szCs w:val="22"/>
            </w:rPr>
            <w:t>949</w:t>
          </w:r>
          <w:r w:rsidR="002B28D3">
            <w:rPr>
              <w:rFonts w:cs="Arial"/>
              <w:bCs/>
              <w:spacing w:val="-3"/>
              <w:sz w:val="22"/>
              <w:szCs w:val="22"/>
            </w:rPr>
            <w:t>-</w:t>
          </w:r>
          <w:r>
            <w:rPr>
              <w:rFonts w:cs="Arial"/>
              <w:bCs/>
              <w:spacing w:val="-3"/>
              <w:sz w:val="22"/>
              <w:szCs w:val="22"/>
            </w:rPr>
            <w:t>644-3005</w:t>
          </w:r>
          <w:r w:rsidR="00ED7517">
            <w:rPr>
              <w:rFonts w:cs="Arial"/>
              <w:bCs/>
              <w:spacing w:val="-3"/>
              <w:sz w:val="22"/>
              <w:szCs w:val="22"/>
            </w:rPr>
            <w:t xml:space="preserve">  </w:t>
          </w:r>
        </w:p>
        <w:p w:rsidR="00ED7517" w:rsidRDefault="00ED7517" w:rsidP="001C370B">
          <w:pPr>
            <w:pStyle w:val="Header"/>
            <w:tabs>
              <w:tab w:val="left" w:pos="6315"/>
            </w:tabs>
          </w:pPr>
        </w:p>
      </w:tc>
      <w:tc>
        <w:tcPr>
          <w:tcW w:w="148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5175B" w:rsidRDefault="009A5DA0">
          <w:pPr>
            <w:pStyle w:val="Header"/>
            <w:jc w:val="center"/>
            <w:rPr>
              <w:rFonts w:cs="Arial"/>
              <w:b/>
              <w:bCs/>
              <w:spacing w:val="-3"/>
              <w:sz w:val="22"/>
              <w:szCs w:val="22"/>
            </w:rPr>
          </w:pPr>
          <w:r>
            <w:rPr>
              <w:rFonts w:cs="Arial"/>
              <w:b/>
              <w:bCs/>
              <w:spacing w:val="-3"/>
              <w:sz w:val="22"/>
              <w:szCs w:val="22"/>
            </w:rPr>
            <w:t>Clerk’s Date &amp; Time Stamp</w:t>
          </w:r>
        </w:p>
        <w:p w:rsidR="00ED7517" w:rsidRPr="00ED7517" w:rsidRDefault="00ED7517" w:rsidP="00BF70D8">
          <w:pPr>
            <w:pStyle w:val="Header"/>
            <w:rPr>
              <w:rFonts w:cs="Arial"/>
              <w:b/>
              <w:bCs/>
              <w:spacing w:val="-3"/>
              <w:sz w:val="22"/>
              <w:szCs w:val="22"/>
            </w:rPr>
          </w:pPr>
        </w:p>
      </w:tc>
    </w:tr>
  </w:tbl>
  <w:p w:rsidR="00ED7517" w:rsidRPr="00DB0904" w:rsidRDefault="00ED7517" w:rsidP="00DB0904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FB2"/>
    <w:multiLevelType w:val="hybridMultilevel"/>
    <w:tmpl w:val="67B2A1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549FC"/>
    <w:multiLevelType w:val="hybridMultilevel"/>
    <w:tmpl w:val="DA241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94FAF"/>
    <w:multiLevelType w:val="hybridMultilevel"/>
    <w:tmpl w:val="778251EA"/>
    <w:lvl w:ilvl="0" w:tplc="B02AC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626E6"/>
    <w:multiLevelType w:val="hybridMultilevel"/>
    <w:tmpl w:val="DBE200F0"/>
    <w:lvl w:ilvl="0" w:tplc="78E8FF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E5987"/>
    <w:multiLevelType w:val="hybridMultilevel"/>
    <w:tmpl w:val="9F82D9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2A2ACA"/>
    <w:multiLevelType w:val="hybridMultilevel"/>
    <w:tmpl w:val="B80C23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9895A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00DAF"/>
    <w:multiLevelType w:val="hybridMultilevel"/>
    <w:tmpl w:val="40B25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F07F2"/>
    <w:multiLevelType w:val="hybridMultilevel"/>
    <w:tmpl w:val="0FF6A9BE"/>
    <w:lvl w:ilvl="0" w:tplc="4C386E9C">
      <w:numFmt w:val="bullet"/>
      <w:lvlText w:val=""/>
      <w:lvlJc w:val="left"/>
      <w:pPr>
        <w:tabs>
          <w:tab w:val="num" w:pos="3912"/>
        </w:tabs>
        <w:ind w:left="3912" w:hanging="720"/>
      </w:pPr>
      <w:rPr>
        <w:rFonts w:ascii="Wingdings 2" w:eastAsia="Times New Roman" w:hAnsi="Wingdings 2" w:cs="Arial" w:hint="default"/>
        <w:b/>
        <w:sz w:val="22"/>
        <w:szCs w:val="22"/>
      </w:rPr>
    </w:lvl>
    <w:lvl w:ilvl="1" w:tplc="ACA81744">
      <w:numFmt w:val="bullet"/>
      <w:lvlText w:val=""/>
      <w:lvlJc w:val="left"/>
      <w:pPr>
        <w:tabs>
          <w:tab w:val="num" w:pos="4632"/>
        </w:tabs>
        <w:ind w:left="4632" w:hanging="720"/>
      </w:pPr>
      <w:rPr>
        <w:rFonts w:ascii="Wingdings 2" w:eastAsia="Times New Roman" w:hAnsi="Wingdings 2" w:cs="Aria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542857C5"/>
    <w:multiLevelType w:val="hybridMultilevel"/>
    <w:tmpl w:val="6400E5A6"/>
    <w:lvl w:ilvl="0" w:tplc="A800A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C320E"/>
    <w:multiLevelType w:val="singleLevel"/>
    <w:tmpl w:val="354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</w:abstractNum>
  <w:abstractNum w:abstractNumId="10" w15:restartNumberingAfterBreak="0">
    <w:nsid w:val="5EB176FB"/>
    <w:multiLevelType w:val="hybridMultilevel"/>
    <w:tmpl w:val="A5B23966"/>
    <w:lvl w:ilvl="0" w:tplc="5F92C2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74B3C"/>
    <w:multiLevelType w:val="hybridMultilevel"/>
    <w:tmpl w:val="F4A2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767CAA"/>
    <w:multiLevelType w:val="hybridMultilevel"/>
    <w:tmpl w:val="973EA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D0781"/>
    <w:multiLevelType w:val="hybridMultilevel"/>
    <w:tmpl w:val="389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E86453"/>
    <w:multiLevelType w:val="hybridMultilevel"/>
    <w:tmpl w:val="052228C8"/>
    <w:lvl w:ilvl="0" w:tplc="04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14"/>
  </w:num>
  <w:num w:numId="7">
    <w:abstractNumId w:val="9"/>
  </w:num>
  <w:num w:numId="8">
    <w:abstractNumId w:val="11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 w:numId="13">
    <w:abstractNumId w:val="8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C8"/>
    <w:rsid w:val="00002036"/>
    <w:rsid w:val="00004BCF"/>
    <w:rsid w:val="000077FF"/>
    <w:rsid w:val="00007B90"/>
    <w:rsid w:val="000361B1"/>
    <w:rsid w:val="00040A3E"/>
    <w:rsid w:val="00046A09"/>
    <w:rsid w:val="0005175B"/>
    <w:rsid w:val="000527F4"/>
    <w:rsid w:val="0005488B"/>
    <w:rsid w:val="000642FC"/>
    <w:rsid w:val="000724D9"/>
    <w:rsid w:val="00082529"/>
    <w:rsid w:val="000A0E7B"/>
    <w:rsid w:val="000A5153"/>
    <w:rsid w:val="000A5C5B"/>
    <w:rsid w:val="000A646E"/>
    <w:rsid w:val="000B1ABA"/>
    <w:rsid w:val="000B5ACC"/>
    <w:rsid w:val="000C14EB"/>
    <w:rsid w:val="000C223F"/>
    <w:rsid w:val="000D5956"/>
    <w:rsid w:val="000D6F44"/>
    <w:rsid w:val="000E03AA"/>
    <w:rsid w:val="000F0C7B"/>
    <w:rsid w:val="000F477A"/>
    <w:rsid w:val="000F4BC0"/>
    <w:rsid w:val="000F5BE3"/>
    <w:rsid w:val="000F7545"/>
    <w:rsid w:val="001029ED"/>
    <w:rsid w:val="00102B1C"/>
    <w:rsid w:val="00103687"/>
    <w:rsid w:val="001049F3"/>
    <w:rsid w:val="0011360E"/>
    <w:rsid w:val="001150F5"/>
    <w:rsid w:val="00115FB3"/>
    <w:rsid w:val="00137398"/>
    <w:rsid w:val="00161F99"/>
    <w:rsid w:val="00184E11"/>
    <w:rsid w:val="0018520D"/>
    <w:rsid w:val="001875F2"/>
    <w:rsid w:val="001A7671"/>
    <w:rsid w:val="001B46E4"/>
    <w:rsid w:val="001B6A1A"/>
    <w:rsid w:val="001C3665"/>
    <w:rsid w:val="001C370B"/>
    <w:rsid w:val="001C47E7"/>
    <w:rsid w:val="001D0425"/>
    <w:rsid w:val="001D5C76"/>
    <w:rsid w:val="001E5D6F"/>
    <w:rsid w:val="001F32E2"/>
    <w:rsid w:val="00200F83"/>
    <w:rsid w:val="002032CE"/>
    <w:rsid w:val="00204DC9"/>
    <w:rsid w:val="00210013"/>
    <w:rsid w:val="00211EBA"/>
    <w:rsid w:val="002136E0"/>
    <w:rsid w:val="00234BE5"/>
    <w:rsid w:val="00236676"/>
    <w:rsid w:val="00283905"/>
    <w:rsid w:val="00283D36"/>
    <w:rsid w:val="002921EE"/>
    <w:rsid w:val="0029576F"/>
    <w:rsid w:val="002A43CB"/>
    <w:rsid w:val="002B28D3"/>
    <w:rsid w:val="002D0192"/>
    <w:rsid w:val="002D2A61"/>
    <w:rsid w:val="002E3EBA"/>
    <w:rsid w:val="002E4881"/>
    <w:rsid w:val="003009E2"/>
    <w:rsid w:val="003044BF"/>
    <w:rsid w:val="00320217"/>
    <w:rsid w:val="003366A0"/>
    <w:rsid w:val="00346B81"/>
    <w:rsid w:val="003473F6"/>
    <w:rsid w:val="00357D61"/>
    <w:rsid w:val="00364077"/>
    <w:rsid w:val="003676AC"/>
    <w:rsid w:val="00380827"/>
    <w:rsid w:val="00383549"/>
    <w:rsid w:val="0039344B"/>
    <w:rsid w:val="00393B8C"/>
    <w:rsid w:val="003B05F7"/>
    <w:rsid w:val="003B08B2"/>
    <w:rsid w:val="003B08F5"/>
    <w:rsid w:val="003B30EF"/>
    <w:rsid w:val="003B7151"/>
    <w:rsid w:val="003B7212"/>
    <w:rsid w:val="003C082C"/>
    <w:rsid w:val="003C28FB"/>
    <w:rsid w:val="003E26D8"/>
    <w:rsid w:val="003E7037"/>
    <w:rsid w:val="003F6C35"/>
    <w:rsid w:val="004163B1"/>
    <w:rsid w:val="00421191"/>
    <w:rsid w:val="00422FA6"/>
    <w:rsid w:val="00441891"/>
    <w:rsid w:val="00443052"/>
    <w:rsid w:val="00452B92"/>
    <w:rsid w:val="00455794"/>
    <w:rsid w:val="00471066"/>
    <w:rsid w:val="00473F14"/>
    <w:rsid w:val="00477042"/>
    <w:rsid w:val="00477678"/>
    <w:rsid w:val="004A4AD3"/>
    <w:rsid w:val="004A6356"/>
    <w:rsid w:val="004A6776"/>
    <w:rsid w:val="004A6DE0"/>
    <w:rsid w:val="004B254F"/>
    <w:rsid w:val="004E10F7"/>
    <w:rsid w:val="004E1D41"/>
    <w:rsid w:val="004E2E20"/>
    <w:rsid w:val="004E57E0"/>
    <w:rsid w:val="004E6E30"/>
    <w:rsid w:val="004F4B30"/>
    <w:rsid w:val="00500329"/>
    <w:rsid w:val="00500669"/>
    <w:rsid w:val="00520C29"/>
    <w:rsid w:val="00520FE1"/>
    <w:rsid w:val="00524EBB"/>
    <w:rsid w:val="005265B0"/>
    <w:rsid w:val="0053382B"/>
    <w:rsid w:val="0054537D"/>
    <w:rsid w:val="0056194D"/>
    <w:rsid w:val="00573220"/>
    <w:rsid w:val="005734B5"/>
    <w:rsid w:val="0057673C"/>
    <w:rsid w:val="005943E2"/>
    <w:rsid w:val="005A587D"/>
    <w:rsid w:val="005A5FE7"/>
    <w:rsid w:val="005A7E32"/>
    <w:rsid w:val="005B00C0"/>
    <w:rsid w:val="005B04BE"/>
    <w:rsid w:val="005B4197"/>
    <w:rsid w:val="005C1C82"/>
    <w:rsid w:val="005C467C"/>
    <w:rsid w:val="005C5501"/>
    <w:rsid w:val="005C640F"/>
    <w:rsid w:val="005D1208"/>
    <w:rsid w:val="005D4671"/>
    <w:rsid w:val="005E2970"/>
    <w:rsid w:val="005E31E7"/>
    <w:rsid w:val="0060290F"/>
    <w:rsid w:val="00606ACF"/>
    <w:rsid w:val="00607EA6"/>
    <w:rsid w:val="0062666A"/>
    <w:rsid w:val="00631013"/>
    <w:rsid w:val="00650937"/>
    <w:rsid w:val="006514AD"/>
    <w:rsid w:val="006654C6"/>
    <w:rsid w:val="00671950"/>
    <w:rsid w:val="00672AF9"/>
    <w:rsid w:val="00677F96"/>
    <w:rsid w:val="006823A2"/>
    <w:rsid w:val="00683233"/>
    <w:rsid w:val="00686151"/>
    <w:rsid w:val="0069721F"/>
    <w:rsid w:val="006A5772"/>
    <w:rsid w:val="006A71C2"/>
    <w:rsid w:val="006B1D69"/>
    <w:rsid w:val="006D0FE6"/>
    <w:rsid w:val="006D21C8"/>
    <w:rsid w:val="006D39FE"/>
    <w:rsid w:val="006D7500"/>
    <w:rsid w:val="006E09B7"/>
    <w:rsid w:val="006E4C08"/>
    <w:rsid w:val="006E6175"/>
    <w:rsid w:val="006E63ED"/>
    <w:rsid w:val="00703EDB"/>
    <w:rsid w:val="00706C69"/>
    <w:rsid w:val="00723B2E"/>
    <w:rsid w:val="00726236"/>
    <w:rsid w:val="007508DA"/>
    <w:rsid w:val="007557AB"/>
    <w:rsid w:val="00763D71"/>
    <w:rsid w:val="00766B77"/>
    <w:rsid w:val="0078056A"/>
    <w:rsid w:val="007A0006"/>
    <w:rsid w:val="007C119C"/>
    <w:rsid w:val="007C2572"/>
    <w:rsid w:val="007D0BD5"/>
    <w:rsid w:val="007F0206"/>
    <w:rsid w:val="007F0317"/>
    <w:rsid w:val="007F64D5"/>
    <w:rsid w:val="008058B5"/>
    <w:rsid w:val="008226D9"/>
    <w:rsid w:val="00824168"/>
    <w:rsid w:val="00825063"/>
    <w:rsid w:val="00833748"/>
    <w:rsid w:val="008603E1"/>
    <w:rsid w:val="0088647F"/>
    <w:rsid w:val="00890A3C"/>
    <w:rsid w:val="008A126F"/>
    <w:rsid w:val="008A1C61"/>
    <w:rsid w:val="008A77CF"/>
    <w:rsid w:val="008A7A09"/>
    <w:rsid w:val="008B3AEC"/>
    <w:rsid w:val="008C1064"/>
    <w:rsid w:val="008C7867"/>
    <w:rsid w:val="008D4C0F"/>
    <w:rsid w:val="008F0A3D"/>
    <w:rsid w:val="008F0BB0"/>
    <w:rsid w:val="008F5A84"/>
    <w:rsid w:val="00916CB6"/>
    <w:rsid w:val="00917776"/>
    <w:rsid w:val="00922460"/>
    <w:rsid w:val="00923057"/>
    <w:rsid w:val="00931A41"/>
    <w:rsid w:val="0094102D"/>
    <w:rsid w:val="00944E82"/>
    <w:rsid w:val="00945023"/>
    <w:rsid w:val="0095454F"/>
    <w:rsid w:val="009547AB"/>
    <w:rsid w:val="009713A0"/>
    <w:rsid w:val="00984B1D"/>
    <w:rsid w:val="00986006"/>
    <w:rsid w:val="00995129"/>
    <w:rsid w:val="009A5DA0"/>
    <w:rsid w:val="009C190C"/>
    <w:rsid w:val="009D4432"/>
    <w:rsid w:val="009F1CBF"/>
    <w:rsid w:val="00A0249B"/>
    <w:rsid w:val="00A0788F"/>
    <w:rsid w:val="00A1395B"/>
    <w:rsid w:val="00A1747D"/>
    <w:rsid w:val="00A23F25"/>
    <w:rsid w:val="00A36168"/>
    <w:rsid w:val="00A42DC8"/>
    <w:rsid w:val="00A51E9C"/>
    <w:rsid w:val="00A72007"/>
    <w:rsid w:val="00A87529"/>
    <w:rsid w:val="00AC40FB"/>
    <w:rsid w:val="00AD68BA"/>
    <w:rsid w:val="00AD68E8"/>
    <w:rsid w:val="00AE6533"/>
    <w:rsid w:val="00AF4B25"/>
    <w:rsid w:val="00AF6349"/>
    <w:rsid w:val="00B100FA"/>
    <w:rsid w:val="00B14FDF"/>
    <w:rsid w:val="00B162F2"/>
    <w:rsid w:val="00B259A2"/>
    <w:rsid w:val="00B50E4A"/>
    <w:rsid w:val="00B53855"/>
    <w:rsid w:val="00B858A2"/>
    <w:rsid w:val="00B911D4"/>
    <w:rsid w:val="00BA3E1A"/>
    <w:rsid w:val="00BA644D"/>
    <w:rsid w:val="00BB6905"/>
    <w:rsid w:val="00BC61B0"/>
    <w:rsid w:val="00BD0174"/>
    <w:rsid w:val="00BD7B6F"/>
    <w:rsid w:val="00BE228A"/>
    <w:rsid w:val="00BE3210"/>
    <w:rsid w:val="00BF6EF7"/>
    <w:rsid w:val="00BF70D8"/>
    <w:rsid w:val="00C06F55"/>
    <w:rsid w:val="00C270E4"/>
    <w:rsid w:val="00C45A41"/>
    <w:rsid w:val="00C53F3C"/>
    <w:rsid w:val="00C6152D"/>
    <w:rsid w:val="00C6321D"/>
    <w:rsid w:val="00C63FB5"/>
    <w:rsid w:val="00C66CA2"/>
    <w:rsid w:val="00C700CB"/>
    <w:rsid w:val="00C85102"/>
    <w:rsid w:val="00C86D0E"/>
    <w:rsid w:val="00C97F29"/>
    <w:rsid w:val="00CB79CC"/>
    <w:rsid w:val="00CC2D52"/>
    <w:rsid w:val="00CC4F82"/>
    <w:rsid w:val="00CD294A"/>
    <w:rsid w:val="00CD2B02"/>
    <w:rsid w:val="00CD3C3F"/>
    <w:rsid w:val="00CE10D1"/>
    <w:rsid w:val="00CE68E5"/>
    <w:rsid w:val="00CF4FDE"/>
    <w:rsid w:val="00CF5381"/>
    <w:rsid w:val="00D000E2"/>
    <w:rsid w:val="00D1069C"/>
    <w:rsid w:val="00D477C5"/>
    <w:rsid w:val="00D56ADB"/>
    <w:rsid w:val="00D60C8C"/>
    <w:rsid w:val="00D6172C"/>
    <w:rsid w:val="00D66F8D"/>
    <w:rsid w:val="00D67BB9"/>
    <w:rsid w:val="00D7197C"/>
    <w:rsid w:val="00D8280F"/>
    <w:rsid w:val="00D83636"/>
    <w:rsid w:val="00D96753"/>
    <w:rsid w:val="00DA3183"/>
    <w:rsid w:val="00DA796A"/>
    <w:rsid w:val="00DB0904"/>
    <w:rsid w:val="00DB25B3"/>
    <w:rsid w:val="00DB3C0D"/>
    <w:rsid w:val="00DB48F7"/>
    <w:rsid w:val="00DC4A6C"/>
    <w:rsid w:val="00DC72A6"/>
    <w:rsid w:val="00DD23C9"/>
    <w:rsid w:val="00DD3376"/>
    <w:rsid w:val="00DF010C"/>
    <w:rsid w:val="00DF1F54"/>
    <w:rsid w:val="00DF2E14"/>
    <w:rsid w:val="00E21D5A"/>
    <w:rsid w:val="00E228F4"/>
    <w:rsid w:val="00E801EA"/>
    <w:rsid w:val="00E80F17"/>
    <w:rsid w:val="00E816A5"/>
    <w:rsid w:val="00EC0239"/>
    <w:rsid w:val="00EC0D40"/>
    <w:rsid w:val="00EC18D8"/>
    <w:rsid w:val="00ED26DD"/>
    <w:rsid w:val="00ED279B"/>
    <w:rsid w:val="00ED7517"/>
    <w:rsid w:val="00EF65DB"/>
    <w:rsid w:val="00F01096"/>
    <w:rsid w:val="00F01866"/>
    <w:rsid w:val="00F144C6"/>
    <w:rsid w:val="00F20238"/>
    <w:rsid w:val="00F33F5F"/>
    <w:rsid w:val="00F46D83"/>
    <w:rsid w:val="00F63789"/>
    <w:rsid w:val="00F806F8"/>
    <w:rsid w:val="00FE1F56"/>
    <w:rsid w:val="00FF4900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28F7ABD9"/>
  <w15:docId w15:val="{4011071C-8C60-4B6C-8E93-8D7C3208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DC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5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2DC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A42DC8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msRmn 12pt" w:hAnsi="TmsRmn 12pt"/>
      <w:spacing w:val="-3"/>
      <w:szCs w:val="20"/>
    </w:rPr>
  </w:style>
  <w:style w:type="paragraph" w:styleId="Footer">
    <w:name w:val="footer"/>
    <w:basedOn w:val="Normal"/>
    <w:link w:val="FooterChar"/>
    <w:uiPriority w:val="99"/>
    <w:rsid w:val="00C7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0CB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700CB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C70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0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1E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rsid w:val="007D0BD5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0BD5"/>
  </w:style>
  <w:style w:type="paragraph" w:styleId="BodyTextIndent">
    <w:name w:val="Body Text Indent"/>
    <w:basedOn w:val="Normal"/>
    <w:link w:val="BodyTextIndentChar"/>
    <w:rsid w:val="009F1C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F1CBF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CBF"/>
    <w:pPr>
      <w:overflowPunct w:val="0"/>
      <w:autoSpaceDE w:val="0"/>
      <w:autoSpaceDN w:val="0"/>
      <w:adjustRightInd w:val="0"/>
      <w:ind w:left="720"/>
      <w:textAlignment w:val="baseline"/>
    </w:pPr>
    <w:rPr>
      <w:rFonts w:ascii="TmsRmn 12pt" w:hAnsi="TmsRmn 12pt"/>
      <w:szCs w:val="20"/>
    </w:rPr>
  </w:style>
  <w:style w:type="character" w:customStyle="1" w:styleId="BodyText2Char">
    <w:name w:val="Body Text 2 Char"/>
    <w:basedOn w:val="DefaultParagraphFont"/>
    <w:link w:val="BodyText2"/>
    <w:rsid w:val="007F64D5"/>
    <w:rPr>
      <w:rFonts w:ascii="TmsRmn 12pt" w:hAnsi="TmsRmn 12pt"/>
      <w:spacing w:val="-3"/>
      <w:sz w:val="24"/>
    </w:rPr>
  </w:style>
  <w:style w:type="paragraph" w:styleId="NormalWeb">
    <w:name w:val="Normal (Web)"/>
    <w:basedOn w:val="Normal"/>
    <w:uiPriority w:val="99"/>
    <w:unhideWhenUsed/>
    <w:rsid w:val="002032CE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DB090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1150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150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1150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150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150F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1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1150F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150F5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F5"/>
    <w:rPr>
      <w:rFonts w:ascii="Arial" w:hAnsi="Arial"/>
      <w:b/>
      <w:bCs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150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50F5"/>
    <w:rPr>
      <w:rFonts w:ascii="Arial" w:hAnsi="Arial"/>
      <w:i/>
      <w:iCs/>
      <w:color w:val="000000" w:themeColor="tex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50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50F5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1150F5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rsid w:val="00AE6533"/>
    <w:rPr>
      <w:color w:val="800080" w:themeColor="followedHyperlink"/>
      <w:u w:val="single"/>
    </w:rPr>
  </w:style>
  <w:style w:type="paragraph" w:customStyle="1" w:styleId="Default">
    <w:name w:val="Default"/>
    <w:rsid w:val="00AE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9951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12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95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12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9512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20B2-57EC-48D7-B970-82F57B3B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adminsetup</dc:creator>
  <cp:lastModifiedBy>Nelson, Jennifer</cp:lastModifiedBy>
  <cp:revision>2</cp:revision>
  <cp:lastPrinted>2015-12-23T21:56:00Z</cp:lastPrinted>
  <dcterms:created xsi:type="dcterms:W3CDTF">2017-10-16T15:58:00Z</dcterms:created>
  <dcterms:modified xsi:type="dcterms:W3CDTF">2017-10-16T15:58:00Z</dcterms:modified>
</cp:coreProperties>
</file>